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E753" w14:textId="180277AE" w:rsidR="0058603C" w:rsidRPr="007139F5" w:rsidRDefault="007139F5">
      <w:pPr>
        <w:rPr>
          <w:rFonts w:ascii="Times New Roman" w:hAnsi="Times New Roman" w:cs="Times New Roman"/>
          <w:lang w:val="ru-RU"/>
        </w:rPr>
      </w:pPr>
      <w:r w:rsidRPr="007139F5">
        <w:rPr>
          <w:rFonts w:ascii="Times New Roman" w:hAnsi="Times New Roman" w:cs="Times New Roman"/>
          <w:lang w:val="en-US"/>
        </w:rPr>
        <w:t xml:space="preserve">                                            </w:t>
      </w:r>
      <w:r w:rsidRPr="007139F5">
        <w:rPr>
          <w:rFonts w:ascii="Times New Roman" w:hAnsi="Times New Roman" w:cs="Times New Roman"/>
        </w:rPr>
        <w:t xml:space="preserve">Learning </w:t>
      </w:r>
      <w:proofErr w:type="spellStart"/>
      <w:r w:rsidRPr="007139F5">
        <w:rPr>
          <w:rFonts w:ascii="Times New Roman" w:hAnsi="Times New Roman" w:cs="Times New Roman"/>
        </w:rPr>
        <w:t>the</w:t>
      </w:r>
      <w:proofErr w:type="spellEnd"/>
      <w:r w:rsidRPr="007139F5">
        <w:rPr>
          <w:rFonts w:ascii="Times New Roman" w:hAnsi="Times New Roman" w:cs="Times New Roman"/>
        </w:rPr>
        <w:t xml:space="preserve"> English </w:t>
      </w:r>
      <w:proofErr w:type="spellStart"/>
      <w:r w:rsidRPr="007139F5">
        <w:rPr>
          <w:rFonts w:ascii="Times New Roman" w:hAnsi="Times New Roman" w:cs="Times New Roman"/>
        </w:rPr>
        <w:t>Alphabet</w:t>
      </w:r>
      <w:proofErr w:type="spellEnd"/>
      <w:r w:rsidRPr="007139F5">
        <w:rPr>
          <w:rFonts w:ascii="Times New Roman" w:hAnsi="Times New Roman" w:cs="Times New Roman"/>
        </w:rPr>
        <w:t xml:space="preserve"> </w:t>
      </w:r>
      <w:proofErr w:type="spellStart"/>
      <w:r w:rsidRPr="007139F5">
        <w:rPr>
          <w:rFonts w:ascii="Times New Roman" w:hAnsi="Times New Roman" w:cs="Times New Roman"/>
        </w:rPr>
        <w:t>for</w:t>
      </w:r>
      <w:proofErr w:type="spellEnd"/>
      <w:r w:rsidRPr="007139F5">
        <w:rPr>
          <w:rFonts w:ascii="Times New Roman" w:hAnsi="Times New Roman" w:cs="Times New Roman"/>
        </w:rPr>
        <w:t xml:space="preserve"> </w:t>
      </w:r>
      <w:proofErr w:type="spellStart"/>
      <w:r w:rsidRPr="007139F5">
        <w:rPr>
          <w:rFonts w:ascii="Times New Roman" w:hAnsi="Times New Roman" w:cs="Times New Roman"/>
        </w:rPr>
        <w:t>Kids</w:t>
      </w:r>
      <w:proofErr w:type="spellEnd"/>
      <w:r w:rsidRPr="007139F5">
        <w:rPr>
          <w:rFonts w:ascii="Times New Roman" w:hAnsi="Times New Roman" w:cs="Times New Roman"/>
          <w:lang w:val="en-US"/>
        </w:rPr>
        <w:t xml:space="preserve"> </w:t>
      </w:r>
    </w:p>
    <w:p w14:paraId="70A1F698" w14:textId="77777777" w:rsid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Learning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English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important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milestone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child’s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early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education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It </w:t>
      </w:r>
      <w:proofErr w:type="spellStart"/>
      <w:r w:rsidRPr="007139F5">
        <w:rPr>
          <w:rFonts w:ascii="Times New Roman" w:hAnsi="Times New Roman" w:cs="Times New Roman"/>
          <w:lang w:val="ru-KZ"/>
        </w:rPr>
        <w:t>forms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foundation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reading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writing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communication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By </w:t>
      </w:r>
      <w:proofErr w:type="spellStart"/>
      <w:r w:rsidRPr="007139F5">
        <w:rPr>
          <w:rFonts w:ascii="Times New Roman" w:hAnsi="Times New Roman" w:cs="Times New Roman"/>
          <w:lang w:val="ru-KZ"/>
        </w:rPr>
        <w:t>mastering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develop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essential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language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skills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that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help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them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understand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words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sentences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There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many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effective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ways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teach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making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enjoyable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experience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522D2062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Teaching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English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engaging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! </w:t>
      </w:r>
      <w:proofErr w:type="spellStart"/>
      <w:r w:rsidRPr="007139F5">
        <w:rPr>
          <w:rFonts w:ascii="Times New Roman" w:hAnsi="Times New Roman" w:cs="Times New Roman"/>
          <w:lang w:val="ru-KZ"/>
        </w:rPr>
        <w:t>Here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some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effective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ways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help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</w:t>
      </w:r>
      <w:proofErr w:type="spellEnd"/>
      <w:r w:rsidRPr="007139F5">
        <w:rPr>
          <w:rFonts w:ascii="Times New Roman" w:hAnsi="Times New Roman" w:cs="Times New Roman"/>
          <w:lang w:val="ru-KZ"/>
        </w:rPr>
        <w:t>:</w:t>
      </w:r>
    </w:p>
    <w:p w14:paraId="284036DB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1. </w:t>
      </w:r>
      <w:proofErr w:type="spellStart"/>
      <w:r w:rsidRPr="007139F5">
        <w:rPr>
          <w:rFonts w:ascii="Times New Roman" w:hAnsi="Times New Roman" w:cs="Times New Roman"/>
          <w:lang w:val="ru-KZ"/>
        </w:rPr>
        <w:t>Sing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ABC </w:t>
      </w:r>
      <w:proofErr w:type="spellStart"/>
      <w:r w:rsidRPr="007139F5">
        <w:rPr>
          <w:rFonts w:ascii="Times New Roman" w:hAnsi="Times New Roman" w:cs="Times New Roman"/>
          <w:lang w:val="ru-KZ"/>
        </w:rPr>
        <w:t>Song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</w:p>
    <w:p w14:paraId="42852E93" w14:textId="77777777" w:rsidR="007139F5" w:rsidRPr="007139F5" w:rsidRDefault="007139F5" w:rsidP="007139F5">
      <w:pPr>
        <w:numPr>
          <w:ilvl w:val="0"/>
          <w:numId w:val="1"/>
        </w:num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The </w:t>
      </w:r>
      <w:proofErr w:type="spellStart"/>
      <w:r w:rsidRPr="007139F5">
        <w:rPr>
          <w:rFonts w:ascii="Times New Roman" w:hAnsi="Times New Roman" w:cs="Times New Roman"/>
          <w:lang w:val="ru-KZ"/>
        </w:rPr>
        <w:t>classic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"ABC </w:t>
      </w:r>
      <w:proofErr w:type="spellStart"/>
      <w:r w:rsidRPr="007139F5">
        <w:rPr>
          <w:rFonts w:ascii="Times New Roman" w:hAnsi="Times New Roman" w:cs="Times New Roman"/>
          <w:lang w:val="ru-KZ"/>
        </w:rPr>
        <w:t>Song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" </w:t>
      </w:r>
      <w:proofErr w:type="spellStart"/>
      <w:r w:rsidRPr="007139F5">
        <w:rPr>
          <w:rFonts w:ascii="Times New Roman" w:hAnsi="Times New Roman" w:cs="Times New Roman"/>
          <w:lang w:val="ru-KZ"/>
        </w:rPr>
        <w:t>helps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memorize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order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of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0A588E07" w14:textId="77777777" w:rsidR="007139F5" w:rsidRPr="007139F5" w:rsidRDefault="007139F5" w:rsidP="007139F5">
      <w:pPr>
        <w:numPr>
          <w:ilvl w:val="0"/>
          <w:numId w:val="1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Try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different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versions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beats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024D671B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2. </w:t>
      </w:r>
      <w:proofErr w:type="spellStart"/>
      <w:r w:rsidRPr="007139F5">
        <w:rPr>
          <w:rFonts w:ascii="Times New Roman" w:hAnsi="Times New Roman" w:cs="Times New Roman"/>
          <w:lang w:val="ru-KZ"/>
        </w:rPr>
        <w:t>Use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Flashcards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</w:p>
    <w:p w14:paraId="6E793200" w14:textId="77777777" w:rsidR="007139F5" w:rsidRPr="007139F5" w:rsidRDefault="007139F5" w:rsidP="007139F5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Show </w:t>
      </w:r>
      <w:proofErr w:type="spellStart"/>
      <w:r w:rsidRPr="007139F5">
        <w:rPr>
          <w:rFonts w:ascii="Times New Roman" w:hAnsi="Times New Roman" w:cs="Times New Roman"/>
          <w:lang w:val="ru-KZ"/>
        </w:rPr>
        <w:t>each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picture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(A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Apple, B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Ball</w:t>
      </w:r>
      <w:proofErr w:type="spellEnd"/>
      <w:r w:rsidRPr="007139F5">
        <w:rPr>
          <w:rFonts w:ascii="Times New Roman" w:hAnsi="Times New Roman" w:cs="Times New Roman"/>
          <w:lang w:val="ru-KZ"/>
        </w:rPr>
        <w:t>).</w:t>
      </w:r>
    </w:p>
    <w:p w14:paraId="3A8016E0" w14:textId="77777777" w:rsidR="007139F5" w:rsidRPr="007139F5" w:rsidRDefault="007139F5" w:rsidP="007139F5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Let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trace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their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fingers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5EFA56EE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3.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Books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</w:p>
    <w:p w14:paraId="44E5D435" w14:textId="77777777" w:rsidR="007139F5" w:rsidRPr="007139F5" w:rsidRDefault="007139F5" w:rsidP="007139F5">
      <w:pPr>
        <w:numPr>
          <w:ilvl w:val="0"/>
          <w:numId w:val="3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Read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colorful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books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together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400AD6BC" w14:textId="77777777" w:rsidR="007139F5" w:rsidRPr="007139F5" w:rsidRDefault="007139F5" w:rsidP="007139F5">
      <w:pPr>
        <w:numPr>
          <w:ilvl w:val="0"/>
          <w:numId w:val="3"/>
        </w:num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Point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repeat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after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you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7ADCD032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4.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Videos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&amp; </w:t>
      </w:r>
      <w:proofErr w:type="spellStart"/>
      <w:r w:rsidRPr="007139F5">
        <w:rPr>
          <w:rFonts w:ascii="Times New Roman" w:hAnsi="Times New Roman" w:cs="Times New Roman"/>
          <w:lang w:val="ru-KZ"/>
        </w:rPr>
        <w:t>Apps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</w:p>
    <w:p w14:paraId="042C0F92" w14:textId="77777777" w:rsidR="007139F5" w:rsidRPr="007139F5" w:rsidRDefault="007139F5" w:rsidP="007139F5">
      <w:pPr>
        <w:numPr>
          <w:ilvl w:val="0"/>
          <w:numId w:val="4"/>
        </w:num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YouTube </w:t>
      </w:r>
      <w:proofErr w:type="spellStart"/>
      <w:r w:rsidRPr="007139F5">
        <w:rPr>
          <w:rFonts w:ascii="Times New Roman" w:hAnsi="Times New Roman" w:cs="Times New Roman"/>
          <w:lang w:val="ru-KZ"/>
        </w:rPr>
        <w:t>has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many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videos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295DFBD4" w14:textId="77777777" w:rsidR="007139F5" w:rsidRPr="007139F5" w:rsidRDefault="007139F5" w:rsidP="007139F5">
      <w:pPr>
        <w:numPr>
          <w:ilvl w:val="0"/>
          <w:numId w:val="4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Apps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like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ABCmouse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Starfall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make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interactive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1592B8CD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5. Play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Games </w:t>
      </w:r>
    </w:p>
    <w:p w14:paraId="38C86092" w14:textId="77777777" w:rsidR="007139F5" w:rsidRPr="007139F5" w:rsidRDefault="007139F5" w:rsidP="007139F5">
      <w:pPr>
        <w:numPr>
          <w:ilvl w:val="0"/>
          <w:numId w:val="5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Hunt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: </w:t>
      </w:r>
      <w:proofErr w:type="spellStart"/>
      <w:r w:rsidRPr="007139F5">
        <w:rPr>
          <w:rFonts w:ascii="Times New Roman" w:hAnsi="Times New Roman" w:cs="Times New Roman"/>
          <w:lang w:val="ru-KZ"/>
        </w:rPr>
        <w:t>Find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objects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that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start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certain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7A2DA18B" w14:textId="77777777" w:rsidR="007139F5" w:rsidRPr="007139F5" w:rsidRDefault="007139F5" w:rsidP="007139F5">
      <w:pPr>
        <w:numPr>
          <w:ilvl w:val="0"/>
          <w:numId w:val="5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Matching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Game: Match </w:t>
      </w:r>
      <w:proofErr w:type="spellStart"/>
      <w:r w:rsidRPr="007139F5">
        <w:rPr>
          <w:rFonts w:ascii="Times New Roman" w:hAnsi="Times New Roman" w:cs="Times New Roman"/>
          <w:lang w:val="ru-KZ"/>
        </w:rPr>
        <w:t>uppercase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lowercase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439B4FE6" w14:textId="77777777" w:rsidR="007139F5" w:rsidRPr="007139F5" w:rsidRDefault="007139F5" w:rsidP="007139F5">
      <w:pPr>
        <w:numPr>
          <w:ilvl w:val="0"/>
          <w:numId w:val="5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Puzzles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: Help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put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order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385514E1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6. </w:t>
      </w:r>
      <w:proofErr w:type="spellStart"/>
      <w:r w:rsidRPr="007139F5">
        <w:rPr>
          <w:rFonts w:ascii="Times New Roman" w:hAnsi="Times New Roman" w:cs="Times New Roman"/>
          <w:lang w:val="ru-KZ"/>
        </w:rPr>
        <w:t>Writing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&amp; </w:t>
      </w:r>
      <w:proofErr w:type="spellStart"/>
      <w:r w:rsidRPr="007139F5">
        <w:rPr>
          <w:rFonts w:ascii="Times New Roman" w:hAnsi="Times New Roman" w:cs="Times New Roman"/>
          <w:lang w:val="ru-KZ"/>
        </w:rPr>
        <w:t>Tracing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</w:p>
    <w:p w14:paraId="330ECBEA" w14:textId="77777777" w:rsidR="007139F5" w:rsidRPr="007139F5" w:rsidRDefault="007139F5" w:rsidP="007139F5">
      <w:pPr>
        <w:numPr>
          <w:ilvl w:val="0"/>
          <w:numId w:val="6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Give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worksheets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trace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59B1911F" w14:textId="77777777" w:rsidR="007139F5" w:rsidRPr="007139F5" w:rsidRDefault="007139F5" w:rsidP="007139F5">
      <w:pPr>
        <w:numPr>
          <w:ilvl w:val="0"/>
          <w:numId w:val="6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Use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shaving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cream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chalk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sensory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experience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0C19262F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7.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Crafts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</w:p>
    <w:p w14:paraId="3BDA9D56" w14:textId="77777777" w:rsidR="007139F5" w:rsidRPr="007139F5" w:rsidRDefault="007139F5" w:rsidP="007139F5">
      <w:pPr>
        <w:numPr>
          <w:ilvl w:val="0"/>
          <w:numId w:val="7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Create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collage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cut-out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magazine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pictures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4CD2B1ED" w14:textId="77777777" w:rsidR="007139F5" w:rsidRPr="007139F5" w:rsidRDefault="007139F5" w:rsidP="007139F5">
      <w:pPr>
        <w:numPr>
          <w:ilvl w:val="0"/>
          <w:numId w:val="7"/>
        </w:num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Make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shapes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playdough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3F238EE1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</w:p>
    <w:p w14:paraId="107E250D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One </w:t>
      </w:r>
      <w:proofErr w:type="spellStart"/>
      <w:r w:rsidRPr="007139F5">
        <w:rPr>
          <w:rFonts w:ascii="Times New Roman" w:hAnsi="Times New Roman" w:cs="Times New Roman"/>
          <w:lang w:val="ru-KZ"/>
        </w:rPr>
        <w:t>of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most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common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methods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introduce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through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songs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rhymes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The "ABC </w:t>
      </w:r>
      <w:proofErr w:type="spellStart"/>
      <w:r w:rsidRPr="007139F5">
        <w:rPr>
          <w:rFonts w:ascii="Times New Roman" w:hAnsi="Times New Roman" w:cs="Times New Roman"/>
          <w:lang w:val="ru-KZ"/>
        </w:rPr>
        <w:t>Song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" </w:t>
      </w:r>
      <w:proofErr w:type="spellStart"/>
      <w:r w:rsidRPr="007139F5">
        <w:rPr>
          <w:rFonts w:ascii="Times New Roman" w:hAnsi="Times New Roman" w:cs="Times New Roman"/>
          <w:lang w:val="ru-KZ"/>
        </w:rPr>
        <w:t>is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favorite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among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helping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them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memorize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correct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order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Music </w:t>
      </w:r>
      <w:proofErr w:type="spellStart"/>
      <w:r w:rsidRPr="007139F5">
        <w:rPr>
          <w:rFonts w:ascii="Times New Roman" w:hAnsi="Times New Roman" w:cs="Times New Roman"/>
          <w:lang w:val="ru-KZ"/>
        </w:rPr>
        <w:t>makes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interactive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allowing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along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while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recognizing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different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Additionally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using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flashcards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pictures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help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associate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familiar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objects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such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"A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Apple"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"B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Ball</w:t>
      </w:r>
      <w:proofErr w:type="spellEnd"/>
      <w:r w:rsidRPr="007139F5">
        <w:rPr>
          <w:rFonts w:ascii="Times New Roman" w:hAnsi="Times New Roman" w:cs="Times New Roman"/>
          <w:lang w:val="ru-KZ"/>
        </w:rPr>
        <w:t>."</w:t>
      </w:r>
    </w:p>
    <w:p w14:paraId="526012B4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lastRenderedPageBreak/>
        <w:t>Books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storytelling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also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play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key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role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teaching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books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colorful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illustrations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capture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children's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attention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encourage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them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recognize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Parents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teachers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read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books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aloud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while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pointing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each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helping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through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repetition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visual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cues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4ABA58F5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Another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effective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way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teach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through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games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activities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Letter-matching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games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puzzles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scavenger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hunts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make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exciting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For </w:t>
      </w:r>
      <w:proofErr w:type="spellStart"/>
      <w:r w:rsidRPr="007139F5">
        <w:rPr>
          <w:rFonts w:ascii="Times New Roman" w:hAnsi="Times New Roman" w:cs="Times New Roman"/>
          <w:lang w:val="ru-KZ"/>
        </w:rPr>
        <w:t>example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search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objects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around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house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that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begin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with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specific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such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"C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Car" </w:t>
      </w:r>
      <w:proofErr w:type="spellStart"/>
      <w:r w:rsidRPr="007139F5">
        <w:rPr>
          <w:rFonts w:ascii="Times New Roman" w:hAnsi="Times New Roman" w:cs="Times New Roman"/>
          <w:lang w:val="ru-KZ"/>
        </w:rPr>
        <w:t>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"T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." </w:t>
      </w:r>
      <w:proofErr w:type="spellStart"/>
      <w:r w:rsidRPr="007139F5">
        <w:rPr>
          <w:rFonts w:ascii="Times New Roman" w:hAnsi="Times New Roman" w:cs="Times New Roman"/>
          <w:lang w:val="ru-KZ"/>
        </w:rPr>
        <w:t>These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hands-on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activities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reinforce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recognition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engaging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way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69F3997A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proofErr w:type="spellStart"/>
      <w:r w:rsidRPr="007139F5">
        <w:rPr>
          <w:rFonts w:ascii="Times New Roman" w:hAnsi="Times New Roman" w:cs="Times New Roman"/>
          <w:lang w:val="ru-KZ"/>
        </w:rPr>
        <w:t>Writing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tracing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also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important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steps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use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worksheets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chalkboards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even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practice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writing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Tracing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helps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improve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hand-eye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coordination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prepares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writing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words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sentences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future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4153BB6E" w14:textId="77777777" w:rsidR="007139F5" w:rsidRPr="007139F5" w:rsidRDefault="007139F5" w:rsidP="007139F5">
      <w:pPr>
        <w:rPr>
          <w:rFonts w:ascii="Times New Roman" w:hAnsi="Times New Roman" w:cs="Times New Roman"/>
          <w:lang w:val="ru-KZ"/>
        </w:rPr>
      </w:pPr>
      <w:r w:rsidRPr="007139F5">
        <w:rPr>
          <w:rFonts w:ascii="Times New Roman" w:hAnsi="Times New Roman" w:cs="Times New Roman"/>
          <w:lang w:val="ru-KZ"/>
        </w:rPr>
        <w:t xml:space="preserve">In </w:t>
      </w:r>
      <w:proofErr w:type="spellStart"/>
      <w:r w:rsidRPr="007139F5">
        <w:rPr>
          <w:rFonts w:ascii="Times New Roman" w:hAnsi="Times New Roman" w:cs="Times New Roman"/>
          <w:lang w:val="ru-KZ"/>
        </w:rPr>
        <w:t>conclusion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English </w:t>
      </w:r>
      <w:proofErr w:type="spellStart"/>
      <w:r w:rsidRPr="007139F5">
        <w:rPr>
          <w:rFonts w:ascii="Times New Roman" w:hAnsi="Times New Roman" w:cs="Times New Roman"/>
          <w:lang w:val="ru-KZ"/>
        </w:rPr>
        <w:t>alphabet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7139F5">
        <w:rPr>
          <w:rFonts w:ascii="Times New Roman" w:hAnsi="Times New Roman" w:cs="Times New Roman"/>
          <w:lang w:val="ru-KZ"/>
        </w:rPr>
        <w:t>crucial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step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for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young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Through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songs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books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games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writing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exercises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kids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can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develop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strong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literacy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skills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enjoyable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manner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7139F5">
        <w:rPr>
          <w:rFonts w:ascii="Times New Roman" w:hAnsi="Times New Roman" w:cs="Times New Roman"/>
          <w:lang w:val="ru-KZ"/>
        </w:rPr>
        <w:t>When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learning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is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fun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7139F5">
        <w:rPr>
          <w:rFonts w:ascii="Times New Roman" w:hAnsi="Times New Roman" w:cs="Times New Roman"/>
          <w:lang w:val="ru-KZ"/>
        </w:rPr>
        <w:t>children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stay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motivated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eager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to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explore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the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world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of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letters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and</w:t>
      </w:r>
      <w:proofErr w:type="spellEnd"/>
      <w:r w:rsidRPr="007139F5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7139F5">
        <w:rPr>
          <w:rFonts w:ascii="Times New Roman" w:hAnsi="Times New Roman" w:cs="Times New Roman"/>
          <w:lang w:val="ru-KZ"/>
        </w:rPr>
        <w:t>words</w:t>
      </w:r>
      <w:proofErr w:type="spellEnd"/>
      <w:r w:rsidRPr="007139F5">
        <w:rPr>
          <w:rFonts w:ascii="Times New Roman" w:hAnsi="Times New Roman" w:cs="Times New Roman"/>
          <w:lang w:val="ru-KZ"/>
        </w:rPr>
        <w:t>.</w:t>
      </w:r>
    </w:p>
    <w:p w14:paraId="2EE7290D" w14:textId="77777777" w:rsidR="007139F5" w:rsidRPr="007139F5" w:rsidRDefault="007139F5">
      <w:pPr>
        <w:rPr>
          <w:lang w:val="ru-KZ"/>
        </w:rPr>
      </w:pPr>
    </w:p>
    <w:sectPr w:rsidR="007139F5" w:rsidRPr="0071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7D85"/>
    <w:multiLevelType w:val="multilevel"/>
    <w:tmpl w:val="357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01F3C"/>
    <w:multiLevelType w:val="multilevel"/>
    <w:tmpl w:val="15DA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23933"/>
    <w:multiLevelType w:val="multilevel"/>
    <w:tmpl w:val="187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D7172"/>
    <w:multiLevelType w:val="multilevel"/>
    <w:tmpl w:val="F49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22431"/>
    <w:multiLevelType w:val="multilevel"/>
    <w:tmpl w:val="4DFC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E1329"/>
    <w:multiLevelType w:val="multilevel"/>
    <w:tmpl w:val="952C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F3F9C"/>
    <w:multiLevelType w:val="multilevel"/>
    <w:tmpl w:val="300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946956">
    <w:abstractNumId w:val="3"/>
  </w:num>
  <w:num w:numId="2" w16cid:durableId="1416591668">
    <w:abstractNumId w:val="6"/>
  </w:num>
  <w:num w:numId="3" w16cid:durableId="639769205">
    <w:abstractNumId w:val="0"/>
  </w:num>
  <w:num w:numId="4" w16cid:durableId="290090700">
    <w:abstractNumId w:val="2"/>
  </w:num>
  <w:num w:numId="5" w16cid:durableId="1802839304">
    <w:abstractNumId w:val="5"/>
  </w:num>
  <w:num w:numId="6" w16cid:durableId="1833985104">
    <w:abstractNumId w:val="4"/>
  </w:num>
  <w:num w:numId="7" w16cid:durableId="144310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2"/>
    <w:rsid w:val="00296152"/>
    <w:rsid w:val="0058603C"/>
    <w:rsid w:val="007139F5"/>
    <w:rsid w:val="008D3730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9B7C"/>
  <w15:chartTrackingRefBased/>
  <w15:docId w15:val="{2034F0CB-C3AF-4C38-A8C1-CFC2EB25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1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1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1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1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1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1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1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1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1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1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Шамалган ОМ 36</dc:creator>
  <cp:keywords/>
  <dc:description/>
  <cp:lastModifiedBy>Шамалган ОМ 36</cp:lastModifiedBy>
  <cp:revision>2</cp:revision>
  <dcterms:created xsi:type="dcterms:W3CDTF">2025-03-04T11:49:00Z</dcterms:created>
  <dcterms:modified xsi:type="dcterms:W3CDTF">2025-03-04T11:51:00Z</dcterms:modified>
</cp:coreProperties>
</file>