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3A" w:rsidRDefault="0068633A" w:rsidP="00672EC9">
      <w:pPr>
        <w:pStyle w:val="NoSpacing40408cf2-eaaa-4c5a-8d60-8c48e6c36135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633A" w:rsidRDefault="0068633A">
      <w:pPr>
        <w:pStyle w:val="NoSpacing40408cf2-eaaa-4c5a-8d60-8c48e6c36135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633A" w:rsidRDefault="0068633A">
      <w:pPr>
        <w:pStyle w:val="NoSpacing40408cf2-eaaa-4c5a-8d60-8c48e6c36135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633A" w:rsidRDefault="0068633A">
      <w:pPr>
        <w:pStyle w:val="NoSpacing40408cf2-eaaa-4c5a-8d60-8c48e6c36135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633A" w:rsidRPr="00672EC9" w:rsidRDefault="00672EC9" w:rsidP="00672EC9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 w:rsidRPr="00672EC9">
        <w:rPr>
          <w:rFonts w:ascii="Times New Roman" w:hAnsi="Times New Roman" w:cs="Times New Roman"/>
          <w:sz w:val="28"/>
          <w:szCs w:val="28"/>
          <w:lang w:val="kk-KZ"/>
        </w:rPr>
        <w:t>ХАЛЫҚ</w:t>
      </w:r>
      <w:r w:rsidR="002E14DF" w:rsidRPr="00672EC9">
        <w:rPr>
          <w:rFonts w:ascii="Times New Roman" w:hAnsi="Times New Roman" w:cs="Times New Roman"/>
          <w:sz w:val="28"/>
          <w:szCs w:val="28"/>
          <w:lang w:val="kk-KZ"/>
        </w:rPr>
        <w:t xml:space="preserve"> Айзере Раушанбекқызы</w:t>
      </w:r>
      <w:r w:rsidRPr="00672EC9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8633A" w:rsidRPr="00672EC9" w:rsidRDefault="00672EC9" w:rsidP="00672EC9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Л.</w:t>
      </w:r>
      <w:r w:rsidR="002E14DF" w:rsidRPr="00672EC9">
        <w:rPr>
          <w:rFonts w:ascii="Times New Roman" w:hAnsi="Times New Roman" w:cs="Times New Roman"/>
          <w:sz w:val="28"/>
          <w:szCs w:val="28"/>
          <w:lang w:val="kk-KZ"/>
        </w:rPr>
        <w:t>Өтешов</w:t>
      </w:r>
      <w:r w:rsidR="002E14DF" w:rsidRPr="00672EC9">
        <w:rPr>
          <w:rFonts w:ascii="Times New Roman" w:hAnsi="Times New Roman" w:cs="Times New Roman"/>
          <w:sz w:val="28"/>
          <w:szCs w:val="28"/>
          <w:lang w:val="kk-KZ"/>
        </w:rPr>
        <w:t xml:space="preserve"> атын</w:t>
      </w:r>
      <w:r w:rsidRPr="00672EC9">
        <w:rPr>
          <w:rFonts w:ascii="Times New Roman" w:hAnsi="Times New Roman" w:cs="Times New Roman"/>
          <w:sz w:val="28"/>
          <w:szCs w:val="28"/>
          <w:lang w:val="kk-KZ"/>
        </w:rPr>
        <w:t>дағы жалпы білім беретін мектебінің</w:t>
      </w:r>
      <w:r w:rsidR="002E14DF" w:rsidRPr="00672E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4DF" w:rsidRPr="00672EC9">
        <w:rPr>
          <w:rFonts w:ascii="Times New Roman" w:hAnsi="Times New Roman" w:cs="Times New Roman"/>
          <w:sz w:val="28"/>
          <w:szCs w:val="28"/>
          <w:lang w:val="kk-KZ"/>
        </w:rPr>
        <w:t xml:space="preserve">6-сынып оқушысы. </w:t>
      </w:r>
    </w:p>
    <w:p w:rsidR="0068633A" w:rsidRPr="00672EC9" w:rsidRDefault="002E14DF" w:rsidP="00672EC9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 w:rsidRPr="00672EC9">
        <w:rPr>
          <w:rFonts w:ascii="Times New Roman" w:hAnsi="Times New Roman" w:cs="Times New Roman"/>
          <w:sz w:val="28"/>
          <w:szCs w:val="28"/>
          <w:lang w:val="kk-KZ"/>
        </w:rPr>
        <w:t>Жетекші мұғалімі: Тулебаева Калима Абуовна.</w:t>
      </w:r>
    </w:p>
    <w:p w:rsidR="00672EC9" w:rsidRPr="00672EC9" w:rsidRDefault="002E14DF" w:rsidP="00672EC9">
      <w:pPr>
        <w:pStyle w:val="NoSpacing40408cf2-eaaa-4c5a-8d60-8c48e6c36135"/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72EC9">
        <w:rPr>
          <w:rFonts w:ascii="Times New Roman" w:hAnsi="Times New Roman" w:cs="Times New Roman"/>
          <w:sz w:val="28"/>
          <w:szCs w:val="28"/>
          <w:lang w:val="kk-KZ"/>
        </w:rPr>
        <w:t>Түр</w:t>
      </w:r>
      <w:r>
        <w:rPr>
          <w:rFonts w:ascii="Times New Roman" w:hAnsi="Times New Roman" w:cs="Times New Roman"/>
          <w:sz w:val="28"/>
          <w:szCs w:val="28"/>
          <w:lang w:val="kk-KZ"/>
        </w:rPr>
        <w:t>кістан облысы,</w:t>
      </w:r>
      <w:bookmarkStart w:id="0" w:name="_GoBack"/>
      <w:bookmarkEnd w:id="0"/>
      <w:r w:rsidR="00672EC9">
        <w:rPr>
          <w:rFonts w:ascii="Times New Roman" w:hAnsi="Times New Roman" w:cs="Times New Roman"/>
          <w:sz w:val="28"/>
          <w:szCs w:val="28"/>
          <w:lang w:val="kk-KZ"/>
        </w:rPr>
        <w:t xml:space="preserve"> Бәйдібек ауданы</w:t>
      </w:r>
    </w:p>
    <w:p w:rsidR="00672EC9" w:rsidRDefault="00672EC9" w:rsidP="00672EC9">
      <w:pPr>
        <w:pStyle w:val="NoSpacing40408cf2-eaaa-4c5a-8d60-8c48e6c36135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2EC9" w:rsidRDefault="00672EC9" w:rsidP="00672EC9">
      <w:pPr>
        <w:pStyle w:val="NoSpacing40408cf2-eaaa-4c5a-8d60-8c48e6c3613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633A" w:rsidRDefault="00672EC9" w:rsidP="00672EC9">
      <w:pPr>
        <w:pStyle w:val="NoSpacing40408cf2-eaaa-4c5a-8d60-8c48e6c3613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ЖЕРГІЛІКТІ  ЖЕРДІҢ  ДӘРІЛІК  ӨСІМДІГІ – ЖАБАЙЫ  ЖЕР ЖИДЕК (БҮЛДІРГЕН</w:t>
      </w:r>
      <w:r w:rsidRPr="00672E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) 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Зерттеу  тақырыбының негіздемесі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Жасыратыны жоқ, балалар тәттілерді өте жақсы көреді: йогурт, кәмпиттер, балмұздақ, кәмпиттер... бүгінгі дүкен сөрелері әртүрлі тәттілерді ұсынады. Олар балаларды жарқын, әдемі пакеттермен және тартымды пішіндермен қызықтыр</w:t>
      </w:r>
      <w:r>
        <w:rPr>
          <w:rFonts w:ascii="Times New Roman" w:hAnsi="Times New Roman" w:cs="Times New Roman"/>
          <w:sz w:val="28"/>
          <w:szCs w:val="28"/>
          <w:lang w:val="kk-KZ"/>
        </w:rPr>
        <w:t>ады. Бірақ бұл өнімдердің пайдалы қасиеттері үлкен проблема  менің  алаңдауыма  себеп  болды.  Ал жақын жерде, орманда, құнды диеталық және емдік қасиеттері бар экологиялық таза жидектер жоғалады. Жинаңыз, жалқау болмаңыз!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Зерттеудің өзектілігі: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жабайы құ</w:t>
      </w:r>
      <w:r>
        <w:rPr>
          <w:rFonts w:ascii="Times New Roman" w:hAnsi="Times New Roman" w:cs="Times New Roman"/>
          <w:sz w:val="28"/>
          <w:szCs w:val="28"/>
          <w:lang w:val="kk-KZ"/>
        </w:rPr>
        <w:t>лпынай қымбат жемістерге, шырындарға және күмәнді сападағы тәттілерге тамаша балама бола алады, сонымен қатар дененің қажетті дәрумендерге деген қажеттілігін қамтамасыз ете алады.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Гипотеза: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Менің ойымша, жабайы құлпынай дәрумендердің көзі ғана емес, соным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ен қатар дүкеннен тәттілерді алмастыра алатын балаларға арналған нағыз ем. 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Бұл жұмыстың 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жабайы құлпынайдың емдік  қасиеттерін  зерттеп  анықтау.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ІІ. Негізгі  бөлім.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2.1. Жабайы құлпынай-табиғат сыйы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Дені сау болу үшін әрқайсымыз бір жылда 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 дегенде 124 килограмм түрлі жидектер мен жемістерді жеуіміз керек. Бұл өте аз, күніне шамамен 340 грамм. Бірақ іс жүзінде біз оларды 10-12 есе аз тұтынамыз. 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Адамдар жидектерді көптен бері жинай бастады. Жақсы дәмдік қасиеттерге байланысты ғана емес, ола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 барлық аурулардан дерлік емделді. Сондықтан бәрінің сүйікті құлпынайлары Ежелгі Греция мен Римде дәрі ретінде қолданылған. 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2.2. Жабайы құлпынайдың дәрумендері мен химиялық құрамы.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Орман құлпынайының ең көп қолданылатын түрінде  адам ағзасына па</w:t>
      </w:r>
      <w:r>
        <w:rPr>
          <w:rFonts w:ascii="Times New Roman" w:hAnsi="Times New Roman" w:cs="Times New Roman"/>
          <w:sz w:val="28"/>
          <w:szCs w:val="28"/>
          <w:lang w:val="kk-KZ"/>
        </w:rPr>
        <w:t>йдалы әсер ететін көптеген дәрумендер мен минералдар бар.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Жабайы құлпынайдың піскен және жаңа піскен жемістерінде: А, С, Е, РР дәрумендері, В тобының дәрумендері; алма, аскорбин, фолий, Хин,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лимон, салицил қышқылдары, каротин, таниндер, пектин қосылыстары</w:t>
      </w:r>
      <w:r>
        <w:rPr>
          <w:rFonts w:ascii="Times New Roman" w:hAnsi="Times New Roman" w:cs="Times New Roman"/>
          <w:sz w:val="28"/>
          <w:szCs w:val="28"/>
          <w:lang w:val="kk-KZ"/>
        </w:rPr>
        <w:t>, фруктоза, глюкоза, макро-және микроэлементтер(фосфор, темір, марганец, мыс, калий, кальций), сондай-ақ талшық (диеталық талшық).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Көптеген қоректік заттарға қарамастан, жабайы құлпынай ең төмен калориялы жидектердің бірі болып табылады – 100 граммда 30-3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5ккал бар. Егер сіз қантсыз құлпынай жесеңіз, онда бұл дәмді тағам фигураға зиян тигізбейді. 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2.3.Жабайы құлпынайдың пайдалы және емдік қасиеттері.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Ежелгі заманнан бері жабайы құлпынай өзінің пайдалы емдік қасиеттерімен танымал. Бұл өсімдіктің жидектері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жасыл жапырақтары иммунологиялық, қабынуға қарсы, бактерицидтік, сергітетін, қалпына келтіретін, агент ретінде қолданылады. 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Орман құлпынайының пайдалы қасиеттерінің жалпы тізіміне мыналар жатады:</w:t>
      </w:r>
    </w:p>
    <w:p w:rsidR="0068633A" w:rsidRDefault="002E14DF">
      <w:pPr>
        <w:pStyle w:val="NoSpacing40408cf2-eaaa-4c5a-8d60-8c48e6c3613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адамның ас қорыту жүйесіне пайдалы әсер, тәбеттің </w:t>
      </w:r>
      <w:r>
        <w:rPr>
          <w:rFonts w:ascii="Times New Roman" w:hAnsi="Times New Roman" w:cs="Times New Roman"/>
          <w:sz w:val="28"/>
          <w:szCs w:val="28"/>
          <w:lang w:val="kk-KZ"/>
        </w:rPr>
        <w:t>жоғарылауы;</w:t>
      </w:r>
    </w:p>
    <w:p w:rsidR="0068633A" w:rsidRDefault="002E14DF">
      <w:pPr>
        <w:pStyle w:val="NoSpacing40408cf2-eaaa-4c5a-8d60-8c48e6c3613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дененің сауықтыру әсері, атап айтқанда Кәрілік белгілерінің алдын алу;</w:t>
      </w:r>
    </w:p>
    <w:p w:rsidR="0068633A" w:rsidRDefault="002E14DF">
      <w:pPr>
        <w:pStyle w:val="NoSpacing40408cf2-eaaa-4c5a-8d60-8c48e6c3613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ағзадағы қатерлі ісік процестерінің алдын алу және тежеу;</w:t>
      </w:r>
    </w:p>
    <w:p w:rsidR="0068633A" w:rsidRDefault="002E14DF">
      <w:pPr>
        <w:pStyle w:val="NoSpacing40408cf2-eaaa-4c5a-8d60-8c48e6c3613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денені дәрумендер мен минералдармен байыту;</w:t>
      </w:r>
    </w:p>
    <w:p w:rsidR="0068633A" w:rsidRDefault="002E14DF">
      <w:pPr>
        <w:pStyle w:val="NoSpacing40408cf2-eaaa-4c5a-8d60-8c48e6c3613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жүрек-тамыр жүйесіне оң әсер етеді;</w:t>
      </w:r>
    </w:p>
    <w:p w:rsidR="0068633A" w:rsidRDefault="002E14DF">
      <w:pPr>
        <w:pStyle w:val="NoSpacing40408cf2-eaaa-4c5a-8d60-8c48e6c3613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денені зиянды токсиндер мен токсинд</w:t>
      </w:r>
      <w:r>
        <w:rPr>
          <w:rFonts w:ascii="Times New Roman" w:hAnsi="Times New Roman" w:cs="Times New Roman"/>
          <w:sz w:val="28"/>
          <w:szCs w:val="28"/>
          <w:lang w:val="kk-KZ"/>
        </w:rPr>
        <w:t>ерден тазарту;</w:t>
      </w:r>
    </w:p>
    <w:p w:rsidR="0068633A" w:rsidRDefault="002E14DF">
      <w:pPr>
        <w:pStyle w:val="NoSpacing40408cf2-eaaa-4c5a-8d60-8c48e6c3613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сыртқы қолдану кезіндегі косметологиялық әсер.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Құлпынайдың ерекше дәмі, таңғажайып хош иісі бар. Құлпынай жай ғана пайдалы емес-олар емдік. Адамдар: "құлпынай жейтін үйде дәрігердің ешнәрсе істемейтіні бекер емес"дейді. 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Құлпынай-құнды </w:t>
      </w:r>
      <w:r>
        <w:rPr>
          <w:rFonts w:ascii="Times New Roman" w:hAnsi="Times New Roman" w:cs="Times New Roman"/>
          <w:sz w:val="28"/>
          <w:szCs w:val="28"/>
          <w:lang w:val="kk-KZ"/>
        </w:rPr>
        <w:t>мультивитаминді құрал. С витаминінің құрамы бойынша ол қара қарақаттан кейінгі екінші орында. Сондықтан жабайы құлпынай көптеген аурулардың алдын алу үшін пайдалы.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лары, гастрит, асқазан жарасы үшін диеталық өнім ретінде қолданылады.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2.4. Жабайы құлпынай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тамырларының пайдалы қасиеттері.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Бұл өсімдіктің тамырларының қайнатпасын қолдану ағзаны токсиндер мен токсиндерден тазартуға көмектеседі.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Құлпынай тамыры асқазан мен ішектің бұзылуына көмектеседі, бауыр мен бүйрекке оң әсер етеді.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Құлпынай тамырларының </w:t>
      </w:r>
      <w:r>
        <w:rPr>
          <w:rFonts w:ascii="Times New Roman" w:hAnsi="Times New Roman" w:cs="Times New Roman"/>
          <w:sz w:val="28"/>
          <w:szCs w:val="28"/>
          <w:lang w:val="kk-KZ"/>
        </w:rPr>
        <w:t>инфузиясы қанды қалыңдататын және қалпына келтіретін қасиетке ие, сондықтан ол гинекологиялық ауруларды емдеуде қолданылады – ақ, жатыр фибромиомасы, көп қан кету.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2.5. Жабайы құлпынай жапырақтарының пайдалы қасиеттері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Құлпынай жапырағынан жасалған сусын</w:t>
      </w:r>
      <w:r>
        <w:rPr>
          <w:rFonts w:ascii="Times New Roman" w:hAnsi="Times New Roman" w:cs="Times New Roman"/>
          <w:sz w:val="28"/>
          <w:szCs w:val="28"/>
          <w:lang w:val="kk-KZ"/>
        </w:rPr>
        <w:t>дар (инфузия, шай, компотқа немесе шөп шайына қосу) оған жағымды ерекше хош иіс беріп қана қоймайды, сонымен қатар суық тиюді, тамақ ауруын және жөтелді емдеуде жақсы құрал болып табылады.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Жапырақтардың инфузиясы вазодилататорлық әсерге ие, сондықтан ол </w:t>
      </w:r>
      <w:r>
        <w:rPr>
          <w:rFonts w:ascii="Times New Roman" w:hAnsi="Times New Roman" w:cs="Times New Roman"/>
          <w:sz w:val="28"/>
          <w:szCs w:val="28"/>
          <w:lang w:val="kk-KZ"/>
        </w:rPr>
        <w:t>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қысымын төмендету және жүрек ритағын күшейту үшін қолданылады.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Склеротикалық аурудың алдын алу үшін қолданылады.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ab/>
        <w:t>2.6. Жабайы құлпынайдың пайдалы қасиеттері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Піскен жидектер тәбетті арттырады, ас қорыту жүйесіне оң әсер етеді, сонымен қатар шөлді жақ</w:t>
      </w:r>
      <w:r>
        <w:rPr>
          <w:rFonts w:ascii="Times New Roman" w:hAnsi="Times New Roman" w:cs="Times New Roman"/>
          <w:sz w:val="28"/>
          <w:szCs w:val="28"/>
          <w:lang w:val="kk-KZ"/>
        </w:rPr>
        <w:t>сы басады.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Кептірілген құлпынай қосылған шай немесе компот ішу бүйректің жұмысына пайдалы әсер етеді, бұл сусындар диуретикалық әсерге ие және денені тазартады.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Құлпынай негізіндегі бет маскасы ағартатын, қабынуға қарсы және ылғалдандыратын әсерге ие ж</w:t>
      </w:r>
      <w:r>
        <w:rPr>
          <w:rFonts w:ascii="Times New Roman" w:hAnsi="Times New Roman" w:cs="Times New Roman"/>
          <w:sz w:val="28"/>
          <w:szCs w:val="28"/>
          <w:lang w:val="kk-KZ"/>
        </w:rPr>
        <w:t>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қартаю дақтарынан арылуға көмектеседі.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2.7. Қолдануға қарсы көрсеткіштер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Жабайы құлпынайдың барлық артықшылықтарына қарамастан, оның құрамына кіретін көптеген компоненттер аллергия тудыруы мүмкін. Сондықтан аллергиялық реакцияларға бейім адамдар оны </w:t>
      </w:r>
      <w:r>
        <w:rPr>
          <w:rFonts w:ascii="Times New Roman" w:hAnsi="Times New Roman" w:cs="Times New Roman"/>
          <w:sz w:val="28"/>
          <w:szCs w:val="28"/>
          <w:lang w:val="kk-KZ"/>
        </w:rPr>
        <w:t>сақтықпен қолдануы керек. Сондай-ақ, жүкті әйелдер мен аш қарынға жабайы құлпынай жеуге кеңес берілмейді.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Сондай-ақ, қарсы көрсеткіштерге мыналар жатады:</w:t>
      </w:r>
    </w:p>
    <w:p w:rsidR="0068633A" w:rsidRDefault="002E14DF">
      <w:pPr>
        <w:pStyle w:val="NoSpacing40408cf2-eaaa-4c5a-8d60-8c48e6c3613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панкреатит;</w:t>
      </w:r>
    </w:p>
    <w:p w:rsidR="0068633A" w:rsidRDefault="002E14DF">
      <w:pPr>
        <w:pStyle w:val="NoSpacing40408cf2-eaaa-4c5a-8d60-8c48e6c3613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гастрит;</w:t>
      </w:r>
    </w:p>
    <w:p w:rsidR="0068633A" w:rsidRDefault="002E14DF">
      <w:pPr>
        <w:pStyle w:val="NoSpacing40408cf2-eaaa-4c5a-8d60-8c48e6c3613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бауыр немесе бүйрек коликасы;</w:t>
      </w:r>
    </w:p>
    <w:p w:rsidR="0068633A" w:rsidRDefault="002E14DF">
      <w:pPr>
        <w:pStyle w:val="NoSpacing40408cf2-eaaa-4c5a-8d60-8c48e6c3613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асқазан сөлінің бөлінуінің жоғарылауы;</w:t>
      </w:r>
    </w:p>
    <w:p w:rsidR="0068633A" w:rsidRDefault="002E14DF">
      <w:pPr>
        <w:pStyle w:val="NoSpacing40408cf2-eaaa-4c5a-8d60-8c48e6c3613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аппендицит.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Дәрілік шикізат ретінде өсімдіктің барлық бөліктері қолданылады. 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ІІІ. Сауалнама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Зерттеу соңында мен сыныптастарымнан жабайы құлпынай туралы пікірді білуді шештім. Осы мақсатта сауалнама жүргізілді, оның нәтижелері график түрінде ұсынылды.  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2917825" cy="2161540"/>
            <wp:effectExtent l="0" t="0" r="0" b="0"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48000" cy="2162175"/>
            <wp:effectExtent l="0" t="0" r="0" b="0"/>
            <wp:wrapSquare wrapText="bothSides"/>
            <wp:docPr id="103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68633A" w:rsidRDefault="002E14DF">
      <w:pPr>
        <w:pStyle w:val="NoSpacing40408cf2-eaaa-4c5a-8d60-8c48e6c361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114300" distR="114300">
            <wp:extent cx="3045460" cy="2657475"/>
            <wp:effectExtent l="0" t="0" r="0" b="0"/>
            <wp:docPr id="103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633A" w:rsidRDefault="002E14DF">
      <w:pPr>
        <w:pStyle w:val="NoSpacing40408cf2-eaaa-4c5a-8d60-8c48e6c3613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1-ди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аграмма.  Сауалнама  қорытындысы  бойынша  мониторинг.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Алғашқы екі сұрақтың нәтижесінде менің барлық сыныптастарым жабайы құлпынаймен таныс екені белгілі болды, бірақ бәрі де бұл жидекті өз бетінше жинаған жоқ. 23 респонденттің 17-сі ғана жабайы құлпынай </w:t>
      </w:r>
      <w:r>
        <w:rPr>
          <w:rFonts w:ascii="Times New Roman" w:hAnsi="Times New Roman" w:cs="Times New Roman"/>
          <w:sz w:val="28"/>
          <w:szCs w:val="28"/>
          <w:lang w:val="kk-KZ"/>
        </w:rPr>
        <w:t>жинаумен айналысқан, яғни 74 %.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Жабайы құлпынай жинағандар жидекті жинау өте қиын екенін атап өтті. 17 адамның 16-сы осылай жауап берді, бұл 94 % құрайды.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Менің сыныптастарым жабайы құлпынай жинаудағы қиындықтарды атап өтті: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жәндіктер шағып алады, сон</w:t>
      </w:r>
      <w:r>
        <w:rPr>
          <w:rFonts w:ascii="Times New Roman" w:hAnsi="Times New Roman" w:cs="Times New Roman"/>
          <w:sz w:val="28"/>
          <w:szCs w:val="28"/>
          <w:lang w:val="kk-KZ"/>
        </w:rPr>
        <w:t>дықтан жауап берді-5 адам (жабайы құлпынай жинаған респонденттердің 31%);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ыстық, сондықтан жауап берді-9 адам (жабайы құлпынай жинаған респонденттердің 56%);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жидектер шөпте жасырылады-бұл қиындықты 8 адам көрсетті (жабайы құлпынай жинаған респонденттер</w:t>
      </w:r>
      <w:r>
        <w:rPr>
          <w:rFonts w:ascii="Times New Roman" w:hAnsi="Times New Roman" w:cs="Times New Roman"/>
          <w:sz w:val="28"/>
          <w:szCs w:val="28"/>
          <w:lang w:val="kk-KZ"/>
        </w:rPr>
        <w:t>дің 50%);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кішкентай жидек-3 адам жауап берді (жабайы құлпынай жинаған респонденттердің 19%) ;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жидектер тұншығып жатыр-деп атап өтті 1 адам (жабайы құлпынай жинаған респонденттердің 17%).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ab/>
        <w:t>IV. Қорытынды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Әдемі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жидек – жабайы құлпынай дәмін татпаған адам болуы екіталай.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Құлпынай-жаздың дәмі, ұмытылмас хош иісі және қажетті заттардың массасы!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Тақырып бойынша зерттеу жүргізгеннен кейін мен қорытындыға келдім: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 Біздің орындар құлпынайға бай.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 Жабайы құлпын</w:t>
      </w:r>
      <w:r>
        <w:rPr>
          <w:rFonts w:ascii="Times New Roman" w:hAnsi="Times New Roman" w:cs="Times New Roman"/>
          <w:sz w:val="28"/>
          <w:szCs w:val="28"/>
          <w:lang w:val="kk-KZ"/>
        </w:rPr>
        <w:t>ай жинау үшін көп күш қажет.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* Артық жабайы құлпынай болмайды-бұл жидек қыста жақсы сақталады. 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* Жабайы құлпынайдан көптеген түрлі тәттілер жасауға болады. 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Мен алға қойған міндеттерді орындадым, мақсатқа қол жеткіздім, гипотеза дәлелденді. Зерттеу тақыр</w:t>
      </w:r>
      <w:r>
        <w:rPr>
          <w:rFonts w:ascii="Times New Roman" w:hAnsi="Times New Roman" w:cs="Times New Roman"/>
          <w:sz w:val="28"/>
          <w:szCs w:val="28"/>
          <w:lang w:val="kk-KZ"/>
        </w:rPr>
        <w:t>ыбы толықтай  зерттеу  матриалдары  жиналып,  жабайы  жидектің  емдік  қасиетін  толықтай  аштым 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Материалдар безендірілген және оларды қоршаған әлем және экология сабақтарында қолдануға болады.</w:t>
      </w:r>
    </w:p>
    <w:p w:rsidR="0068633A" w:rsidRDefault="002E14DF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Мен сондай-ақ жазды жақсы өткіздім, жыл бойы орманның сыйл</w:t>
      </w:r>
      <w:r>
        <w:rPr>
          <w:rFonts w:ascii="Times New Roman" w:hAnsi="Times New Roman" w:cs="Times New Roman"/>
          <w:sz w:val="28"/>
          <w:szCs w:val="28"/>
          <w:lang w:val="kk-KZ"/>
        </w:rPr>
        <w:t>ықтарын жинадым, жабайы құлпынай сақтаудың және жинаудың әртүрлі әдістерін игердім, құлпынайдан тәттілерді өз бетімше дайындауды үйрендім.</w:t>
      </w:r>
    </w:p>
    <w:p w:rsidR="0068633A" w:rsidRDefault="0068633A">
      <w:pPr>
        <w:pStyle w:val="NoSpacing40408cf2-eaaa-4c5a-8d60-8c48e6c36135"/>
        <w:rPr>
          <w:rFonts w:ascii="Times New Roman" w:hAnsi="Times New Roman" w:cs="Times New Roman"/>
          <w:sz w:val="28"/>
          <w:szCs w:val="28"/>
          <w:lang w:val="kk-KZ"/>
        </w:rPr>
      </w:pPr>
    </w:p>
    <w:p w:rsidR="0068633A" w:rsidRDefault="0068633A">
      <w:pPr>
        <w:pStyle w:val="NoSpacing40408cf2-eaaa-4c5a-8d60-8c48e6c36135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8633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14DF">
      <w:pPr>
        <w:spacing w:after="0" w:line="240" w:lineRule="auto"/>
      </w:pPr>
      <w:r>
        <w:separator/>
      </w:r>
    </w:p>
  </w:endnote>
  <w:endnote w:type="continuationSeparator" w:id="0">
    <w:p w:rsidR="00000000" w:rsidRDefault="002E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3A" w:rsidRDefault="002E14D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68633A" w:rsidRDefault="006863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14DF">
      <w:pPr>
        <w:spacing w:after="0" w:line="240" w:lineRule="auto"/>
      </w:pPr>
      <w:r>
        <w:separator/>
      </w:r>
    </w:p>
  </w:footnote>
  <w:footnote w:type="continuationSeparator" w:id="0">
    <w:p w:rsidR="00000000" w:rsidRDefault="002E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04247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3D7A40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633A"/>
    <w:rsid w:val="002E14DF"/>
    <w:rsid w:val="00672EC9"/>
    <w:rsid w:val="0068633A"/>
    <w:rsid w:val="0073195E"/>
    <w:rsid w:val="00D7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SimSu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Spacing40408cf2-eaaa-4c5a-8d60-8c48e6c36135">
    <w:name w:val="No Spacing_40408cf2-eaaa-4c5a-8d60-8c48e6c36135"/>
    <w:uiPriority w:val="1"/>
    <w:qFormat/>
    <w:rPr>
      <w:rFonts w:ascii="Calibri" w:eastAsia="Calibri" w:hAnsi="Calibri" w:cs="SimSun"/>
      <w:sz w:val="22"/>
      <w:szCs w:val="22"/>
      <w:lang w:eastAsia="en-US"/>
    </w:rPr>
  </w:style>
  <w:style w:type="paragraph" w:customStyle="1" w:styleId="ListParagraph12658d31-701d-482b-bccb-896610470f05">
    <w:name w:val="List Paragraph_12658d31-701d-482b-bccb-896610470f05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6">
    <w:name w:val="Нижний колонтитул Знак"/>
    <w:basedOn w:val="a0"/>
    <w:link w:val="a5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x-none" sz="1200" b="1" kern="1200">
              <a:solidFill>
                <a:schemeClr val="tx1"/>
              </a:solidFill>
              <a:latin typeface="Times New Roman" charset="0"/>
              <a:ea typeface="+mn-ea"/>
              <a:cs typeface="Times New Roman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Лист1!$A$3</c:f>
              <c:strCache>
                <c:ptCount val="1"/>
                <c:pt idx="0">
                  <c:v>Жабайы құлпынайды  сіз  жинадыңыз  ба ?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x-none" sz="1000" kern="120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val>
            <c:numRef>
              <c:f>Лист1!$B$3:$F$3</c:f>
              <c:numCache>
                <c:formatCode>General</c:formatCode>
                <c:ptCount val="5"/>
                <c:pt idx="3" formatCode="0%">
                  <c:v>0.74000000000000099</c:v>
                </c:pt>
                <c:pt idx="4" formatCode="0%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txPr>
    <a:bodyPr/>
    <a:lstStyle/>
    <a:p>
      <a:pPr>
        <a:defRPr lang="x-none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x-none" sz="1200" b="1" kern="1200">
              <a:solidFill>
                <a:schemeClr val="tx1"/>
              </a:solidFill>
              <a:latin typeface="Times New Roman" charset="0"/>
              <a:ea typeface="+mn-ea"/>
              <a:cs typeface="Times New Roman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Лист1!$A$2:$D$2</c:f>
              <c:strCache>
                <c:ptCount val="1"/>
                <c:pt idx="0">
                  <c:v>Жабайы  құлпынай жемісін  білесіз бе ? 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cat>
            <c:numRef>
              <c:f>Лист1!$E$1:$F$1</c:f>
              <c:numCache>
                <c:formatCode>General</c:formatCode>
                <c:ptCount val="2"/>
              </c:numCache>
            </c:numRef>
          </c:cat>
          <c:val>
            <c:numRef>
              <c:f>Лист1!$E$2:$F$2</c:f>
              <c:numCache>
                <c:formatCode>General</c:formatCode>
                <c:ptCount val="2"/>
                <c:pt idx="0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x-none" sz="1000" kern="120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x-none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x-none" sz="1200" b="1" kern="1200">
                <a:solidFill>
                  <a:schemeClr val="tx1"/>
                </a:solidFill>
                <a:latin typeface="Times New Roman" charset="0"/>
                <a:ea typeface="+mn-ea"/>
                <a:cs typeface="Times New Roman" charset="0"/>
              </a:defRPr>
            </a:pPr>
            <a:r>
              <a:rPr lang="ru-RU" sz="1200">
                <a:latin typeface="Times New Roman" charset="0"/>
                <a:cs typeface="Times New Roman" charset="0"/>
              </a:rPr>
              <a:t>Жабайы құлпынайды  жинаған кезде  қиындық  туындады ма? 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Лист1!$A$6</c:f>
              <c:strCache>
                <c:ptCount val="1"/>
                <c:pt idx="0">
                  <c:v>Жабпайы құлпынайды  жинаған кезде  қиындық  туындады ма? 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x-none" sz="1400" kern="1200">
                    <a:solidFill>
                      <a:schemeClr val="tx1"/>
                    </a:solidFill>
                    <a:latin typeface="Times New Roman" charset="0"/>
                    <a:ea typeface="+mn-ea"/>
                    <a:cs typeface="Times New Roman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Лист1!$B$5:$C$5</c:f>
              <c:strCache>
                <c:ptCount val="2"/>
                <c:pt idx="0">
                  <c:v>Иә</c:v>
                </c:pt>
                <c:pt idx="1">
                  <c:v>Жоқ</c:v>
                </c:pt>
              </c:strCache>
            </c:strRef>
          </c:cat>
          <c:val>
            <c:numRef>
              <c:f>Лист1!$B$6:$C$6</c:f>
              <c:numCache>
                <c:formatCode>0%</c:formatCode>
                <c:ptCount val="2"/>
                <c:pt idx="0">
                  <c:v>0.94000000000000095</c:v>
                </c:pt>
                <c:pt idx="1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x-none" sz="1400" kern="1200">
              <a:solidFill>
                <a:schemeClr val="tx1"/>
              </a:solidFill>
              <a:latin typeface="Times New Roman" charset="0"/>
              <a:ea typeface="+mn-ea"/>
              <a:cs typeface="Times New Roman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x-none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1120</Words>
  <Characters>6385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Zhanna</cp:lastModifiedBy>
  <cp:revision>14</cp:revision>
  <dcterms:created xsi:type="dcterms:W3CDTF">2024-08-11T08:14:00Z</dcterms:created>
  <dcterms:modified xsi:type="dcterms:W3CDTF">2024-08-12T12:17:00Z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81be829444614cb991ed34d0db9d114a</vt:lpwstr>
  </property>
  <property fmtid="{D5CDD505-2E9C-101B-9397-08002B2CF9AE}" pid="3" name="KSOProductBuildVer">
    <vt:lpwstr>3081-11.33.82</vt:lpwstr>
  </property>
</Properties>
</file>