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7170" w14:textId="5485A1BD" w:rsidR="009818E0" w:rsidRPr="009818E0" w:rsidRDefault="00000000" w:rsidP="009818E0">
      <w:pPr>
        <w:pStyle w:val="aa"/>
        <w:jc w:val="center"/>
        <w:rPr>
          <w:color w:val="000000" w:themeColor="text1"/>
          <w:spacing w:val="0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color w:val="000000" w:themeColor="text1"/>
          <w:spacing w:val="0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Современные подходы к формированию критического мышления у учащихся начальных классов</w:t>
      </w:r>
    </w:p>
    <w:p w14:paraId="32FA085F" w14:textId="3B7EECFD" w:rsidR="001E70E3" w:rsidRPr="009818E0" w:rsidRDefault="00000000">
      <w:pPr>
        <w:rPr>
          <w:lang w:val="ru-RU"/>
        </w:rPr>
      </w:pPr>
      <w:r w:rsidRPr="009818E0">
        <w:rPr>
          <w:lang w:val="ru-RU"/>
        </w:rPr>
        <w:t xml:space="preserve">Автор: </w:t>
      </w:r>
      <w:proofErr w:type="spellStart"/>
      <w:r w:rsidRPr="009818E0">
        <w:rPr>
          <w:lang w:val="ru-RU"/>
        </w:rPr>
        <w:t>Естигнеева</w:t>
      </w:r>
      <w:proofErr w:type="spellEnd"/>
      <w:r w:rsidRPr="009818E0">
        <w:rPr>
          <w:lang w:val="ru-RU"/>
        </w:rPr>
        <w:t xml:space="preserve"> Дарья Николаевна</w:t>
      </w:r>
      <w:r w:rsidRPr="009818E0">
        <w:rPr>
          <w:lang w:val="ru-RU"/>
        </w:rPr>
        <w:br/>
        <w:t>Учитель начальных классов, КГУ "Основная средняя школа #14 отдела образования города Москвы Костаная" Управления образования акимата Костанайской области</w:t>
      </w:r>
      <w:r w:rsidRPr="009818E0">
        <w:rPr>
          <w:lang w:val="ru-RU"/>
        </w:rPr>
        <w:br/>
        <w:t>Дата: 2025 год</w:t>
      </w:r>
    </w:p>
    <w:p w14:paraId="3D1FFFDA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Аннотация</w:t>
      </w:r>
    </w:p>
    <w:p w14:paraId="0FA711C9" w14:textId="259AB783" w:rsidR="001E70E3" w:rsidRPr="009818E0" w:rsidRDefault="00000000">
      <w:pPr>
        <w:rPr>
          <w:lang w:val="ru-RU"/>
        </w:rPr>
      </w:pPr>
      <w:r w:rsidRPr="009818E0">
        <w:rPr>
          <w:lang w:val="ru-RU"/>
        </w:rPr>
        <w:t>Образование начальных классов играет ключевую роль в формировании базовых когнитивных навыков у детей. Важным аспектом в обучении является развитие критического мышления, которое помогает учащимся не только усваивать знания, но и осмысленно подходить к решению различных задач. В статье рассматриваются современные методы и подходы, направленные на развитие критического мышления у младших школьников, роль интерактивных технологий в обучении, а также особенности педагогической работы по формированию у учеников умения анализировать, сопоставлять и делать выводы.</w:t>
      </w:r>
      <w:r w:rsidRPr="009818E0">
        <w:rPr>
          <w:lang w:val="ru-RU"/>
        </w:rPr>
        <w:br/>
      </w:r>
      <w:r w:rsidRPr="009818E0">
        <w:rPr>
          <w:lang w:val="ru-RU"/>
        </w:rPr>
        <w:br/>
        <w:t>Ключевые слова: Критическое мышление, начальная школа, педагогические технологии, современные методы обучения, интерактивное обучение, развитие аналитических навыков, ученик, мотивация.</w:t>
      </w:r>
    </w:p>
    <w:p w14:paraId="1761F95B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Введение</w:t>
      </w:r>
    </w:p>
    <w:p w14:paraId="24A7C76A" w14:textId="0F567BEE" w:rsidR="001E70E3" w:rsidRPr="009818E0" w:rsidRDefault="00000000">
      <w:pPr>
        <w:rPr>
          <w:lang w:val="ru-RU"/>
        </w:rPr>
      </w:pPr>
      <w:r w:rsidRPr="009818E0">
        <w:rPr>
          <w:lang w:val="ru-RU"/>
        </w:rPr>
        <w:t>Критическое мышление является основой для успешного обучения и дальнейшего развития школьников. В начальной школе дети начинают осваивать основы мыслительных процессов, учатся логически мыслить и строить аргументацию. Важно, чтобы педагоги на этом этапе развивали у детей не только знание школьных предметов, но и умение анализировать информацию, выявлять проблемы и искать решения. Внедрение новых образовательных технологий позволяет значительно улучшить этот процесс.</w:t>
      </w:r>
    </w:p>
    <w:p w14:paraId="5399FF8E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Современные методы в формировании критического мышления у младших школьников</w:t>
      </w:r>
    </w:p>
    <w:p w14:paraId="55EDC074" w14:textId="03DD2105" w:rsidR="001E70E3" w:rsidRPr="009818E0" w:rsidRDefault="00000000">
      <w:pPr>
        <w:rPr>
          <w:lang w:val="ru-RU"/>
        </w:rPr>
      </w:pPr>
      <w:r w:rsidRPr="009818E0">
        <w:rPr>
          <w:lang w:val="ru-RU"/>
        </w:rPr>
        <w:t xml:space="preserve">Современные образовательные подходы активно используют методы, направленные на развитие у учеников навыков анализа и критического восприятия информации. В условиях современного образования важным аспектом является использование интерактивных технологий, таких как цифровые платформы, образовательные игры, задачи на развитие логического и аналитического мышления. Эти подходы </w:t>
      </w:r>
      <w:r w:rsidRPr="009818E0">
        <w:rPr>
          <w:lang w:val="ru-RU"/>
        </w:rPr>
        <w:lastRenderedPageBreak/>
        <w:t>позволяют детям активно вовлекаться в процесс обучения, ставя их в ситуацию, требующую принятия решений и обоснования своей точки зрения.</w:t>
      </w:r>
    </w:p>
    <w:p w14:paraId="1CFD0220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Роль интерактивных технологий в обучении начальных классов</w:t>
      </w:r>
    </w:p>
    <w:p w14:paraId="31475340" w14:textId="55488233" w:rsidR="001E70E3" w:rsidRPr="009818E0" w:rsidRDefault="00000000">
      <w:pPr>
        <w:rPr>
          <w:lang w:val="ru-RU"/>
        </w:rPr>
      </w:pPr>
      <w:r w:rsidRPr="009818E0">
        <w:rPr>
          <w:lang w:val="ru-RU"/>
        </w:rPr>
        <w:t>Интерактивное обучение является важным инструментом для развития критического мышления. Включение цифровых технологий в образовательный процесс, таких как интерактивные доски, приложения для работы с текстами, виртуальные платформы для решения задач, позволяет ученикам активно участвовать в обучении. Эти инструменты не только делают процесс обучения увлекательным, но и способствуют развитию аналитических способностей, умения работать в команде, а также навыков самооценки.</w:t>
      </w:r>
    </w:p>
    <w:p w14:paraId="18519EFC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Использование методов работы с проблемными задачами</w:t>
      </w:r>
    </w:p>
    <w:p w14:paraId="0E4CF022" w14:textId="59B7C002" w:rsidR="001E70E3" w:rsidRPr="009818E0" w:rsidRDefault="00000000">
      <w:pPr>
        <w:rPr>
          <w:lang w:val="ru-RU"/>
        </w:rPr>
      </w:pPr>
      <w:r w:rsidRPr="009818E0">
        <w:rPr>
          <w:lang w:val="ru-RU"/>
        </w:rPr>
        <w:t>Работа с проблемными задачами помогает развить у детей умение рассматривать различные подходы к решению, а также повышает мотивацию к учебному процессу. Использование задач, требующих анализа и выработки собственной позиции, позволяет учащимся не только совершенствовать свои знания, но и улучшать способности к логическому мышлению. Важно, чтобы дети учились не только находить правильный ответ, но и объяснять логику своего выбора.</w:t>
      </w:r>
    </w:p>
    <w:p w14:paraId="38A4FFE0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Роль учителя в развитии критического мышления</w:t>
      </w:r>
    </w:p>
    <w:p w14:paraId="2CF8FEB5" w14:textId="72588817" w:rsidR="001E70E3" w:rsidRPr="009818E0" w:rsidRDefault="00000000">
      <w:pPr>
        <w:rPr>
          <w:lang w:val="ru-RU"/>
        </w:rPr>
      </w:pPr>
      <w:r w:rsidRPr="009818E0">
        <w:rPr>
          <w:lang w:val="ru-RU"/>
        </w:rPr>
        <w:t>Учитель в современном образовательном процессе является не только передатчиком знаний, но и наставником, который помогает развивать критическое мышление у учеников. Важно, чтобы педагог не только использовал современные методы и технологии, но и создавал такую атмосферу на уроках, где ученики могли бы свободно выражать свои мысли, делиться множеством вариантов решений задач, а также учить их критически оценивать окружающий мир.</w:t>
      </w:r>
    </w:p>
    <w:p w14:paraId="6750206C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Создание мотивирующей образовательной среды</w:t>
      </w:r>
    </w:p>
    <w:p w14:paraId="07F8B1B2" w14:textId="4969D490" w:rsidR="001E70E3" w:rsidRPr="009818E0" w:rsidRDefault="00000000">
      <w:pPr>
        <w:rPr>
          <w:lang w:val="ru-RU"/>
        </w:rPr>
      </w:pPr>
      <w:r w:rsidRPr="009818E0">
        <w:rPr>
          <w:lang w:val="ru-RU"/>
        </w:rPr>
        <w:t>Мотивация играет ключевую роль в обучении начальных классов. Чтобы ученики проявляли интерес к обучению и активно включались в процесс, важно создать образовательную среду, где каждый ребенок чувствует поддержку и уверенность в своих силах. Включение разнообразных образовательных инструментов, креативных заданий и использование технологий помогает создать такую среду.</w:t>
      </w:r>
    </w:p>
    <w:p w14:paraId="6AC5A0B3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Заключение</w:t>
      </w:r>
    </w:p>
    <w:p w14:paraId="3AB2E538" w14:textId="7C0C7C0A" w:rsidR="001E70E3" w:rsidRPr="009818E0" w:rsidRDefault="00000000">
      <w:pPr>
        <w:rPr>
          <w:lang w:val="ru-RU"/>
        </w:rPr>
      </w:pPr>
      <w:r w:rsidRPr="009818E0">
        <w:rPr>
          <w:lang w:val="ru-RU"/>
        </w:rPr>
        <w:t xml:space="preserve">Современные подходы к обучению начинаются с развития у детей критического мышления. Важно, чтобы каждый урок не только давал знания по предмету, но и </w:t>
      </w:r>
      <w:r w:rsidRPr="009818E0">
        <w:rPr>
          <w:lang w:val="ru-RU"/>
        </w:rPr>
        <w:lastRenderedPageBreak/>
        <w:t>развивал навыки анализа, аргументации и поиска решений. Использование интерактивных технологий, а также проблемных задач и методов критического анализа помогает ученикам быть активными участниками образовательного процесса, что способствует их успешному обучению и личностному росту.</w:t>
      </w:r>
    </w:p>
    <w:p w14:paraId="7C106849" w14:textId="77777777" w:rsidR="001E70E3" w:rsidRPr="009818E0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E0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Литература</w:t>
      </w:r>
    </w:p>
    <w:p w14:paraId="1C7DBBA6" w14:textId="77777777" w:rsidR="001E70E3" w:rsidRDefault="00000000">
      <w:r w:rsidRPr="009818E0">
        <w:rPr>
          <w:lang w:val="ru-RU"/>
        </w:rPr>
        <w:t>1. Гусева, Л. (2018). **Педагогика и технологии: как развивать критическое мышление в школе**. СПб: Наука.</w:t>
      </w:r>
      <w:r w:rsidRPr="009818E0">
        <w:rPr>
          <w:lang w:val="ru-RU"/>
        </w:rPr>
        <w:br/>
        <w:t>2. Шмидт, В. (2020). **Использование технологий для развития аналитических навыков у школьников**. М.: Академия.</w:t>
      </w:r>
      <w:r w:rsidRPr="009818E0">
        <w:rPr>
          <w:lang w:val="ru-RU"/>
        </w:rPr>
        <w:br/>
        <w:t>3. Иванова, Н. (2021). **Роль интерактивных методов в обучении начальных классов**. СПб: Питер.</w:t>
      </w:r>
      <w:r w:rsidRPr="009818E0">
        <w:rPr>
          <w:lang w:val="ru-RU"/>
        </w:rPr>
        <w:br/>
        <w:t xml:space="preserve">4. Калмыкова, Л. (2022). **Критическое мышление и его роль в образовании**. </w:t>
      </w:r>
      <w:r>
        <w:t>М.: Просвещение.</w:t>
      </w:r>
      <w:r>
        <w:br/>
      </w:r>
    </w:p>
    <w:sectPr w:rsidR="001E70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030202">
    <w:abstractNumId w:val="8"/>
  </w:num>
  <w:num w:numId="2" w16cid:durableId="1161236086">
    <w:abstractNumId w:val="6"/>
  </w:num>
  <w:num w:numId="3" w16cid:durableId="277417675">
    <w:abstractNumId w:val="5"/>
  </w:num>
  <w:num w:numId="4" w16cid:durableId="484200802">
    <w:abstractNumId w:val="4"/>
  </w:num>
  <w:num w:numId="5" w16cid:durableId="1153568541">
    <w:abstractNumId w:val="7"/>
  </w:num>
  <w:num w:numId="6" w16cid:durableId="689721546">
    <w:abstractNumId w:val="3"/>
  </w:num>
  <w:num w:numId="7" w16cid:durableId="1277374186">
    <w:abstractNumId w:val="2"/>
  </w:num>
  <w:num w:numId="8" w16cid:durableId="597182818">
    <w:abstractNumId w:val="1"/>
  </w:num>
  <w:num w:numId="9" w16cid:durableId="180264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0E3"/>
    <w:rsid w:val="0029639D"/>
    <w:rsid w:val="00326F90"/>
    <w:rsid w:val="00516CEA"/>
    <w:rsid w:val="009818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3FC87"/>
  <w14:defaultImageDpi w14:val="300"/>
  <w15:docId w15:val="{5A88C57F-8284-6A48-B60F-F79A48A1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KF32780</cp:lastModifiedBy>
  <cp:revision>2</cp:revision>
  <dcterms:created xsi:type="dcterms:W3CDTF">2025-09-16T11:55:00Z</dcterms:created>
  <dcterms:modified xsi:type="dcterms:W3CDTF">2025-09-16T11:55:00Z</dcterms:modified>
  <cp:category/>
</cp:coreProperties>
</file>