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92" w:rsidRPr="00B2562B" w:rsidRDefault="00823C92" w:rsidP="00B2562B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B2562B"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 xml:space="preserve">«Мен </w:t>
      </w:r>
      <w:proofErr w:type="spellStart"/>
      <w:r w:rsidRPr="00B2562B"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>отбасыммен</w:t>
      </w:r>
      <w:proofErr w:type="spellEnd"/>
      <w:r w:rsidRPr="00B2562B"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 xml:space="preserve"> мақтанамын»</w:t>
      </w:r>
    </w:p>
    <w:p w:rsidR="00823C92" w:rsidRPr="00B2562B" w:rsidRDefault="00E63B72" w:rsidP="00B2562B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spellStart"/>
      <w:r w:rsidRPr="00B2562B">
        <w:rPr>
          <w:rFonts w:ascii="Times New Roman" w:eastAsia="Times New Roman" w:hAnsi="Times New Roman" w:cs="Times New Roman"/>
          <w:iCs/>
          <w:color w:val="181818"/>
          <w:sz w:val="32"/>
          <w:szCs w:val="32"/>
          <w:lang w:eastAsia="ru-RU"/>
        </w:rPr>
        <w:t>отбасылармен</w:t>
      </w:r>
      <w:proofErr w:type="spellEnd"/>
      <w:r w:rsidRPr="00B2562B">
        <w:rPr>
          <w:rFonts w:ascii="Times New Roman" w:eastAsia="Times New Roman" w:hAnsi="Times New Roman" w:cs="Times New Roman"/>
          <w:iCs/>
          <w:color w:val="181818"/>
          <w:sz w:val="32"/>
          <w:szCs w:val="32"/>
          <w:lang w:eastAsia="ru-RU"/>
        </w:rPr>
        <w:t xml:space="preserve"> </w:t>
      </w:r>
      <w:proofErr w:type="spellStart"/>
      <w:r w:rsidRPr="00B2562B">
        <w:rPr>
          <w:rFonts w:ascii="Times New Roman" w:eastAsia="Times New Roman" w:hAnsi="Times New Roman" w:cs="Times New Roman"/>
          <w:iCs/>
          <w:color w:val="181818"/>
          <w:sz w:val="32"/>
          <w:szCs w:val="32"/>
          <w:lang w:eastAsia="ru-RU"/>
        </w:rPr>
        <w:t>кездесу</w:t>
      </w:r>
      <w:proofErr w:type="spellEnd"/>
      <w:r w:rsidRPr="00B2562B">
        <w:rPr>
          <w:rFonts w:ascii="Times New Roman" w:eastAsia="Times New Roman" w:hAnsi="Times New Roman" w:cs="Times New Roman"/>
          <w:iCs/>
          <w:color w:val="181818"/>
          <w:sz w:val="32"/>
          <w:szCs w:val="32"/>
          <w:lang w:eastAsia="ru-RU"/>
        </w:rPr>
        <w:t xml:space="preserve"> </w:t>
      </w:r>
      <w:proofErr w:type="spellStart"/>
      <w:r w:rsidRPr="00B2562B">
        <w:rPr>
          <w:rFonts w:ascii="Times New Roman" w:eastAsia="Times New Roman" w:hAnsi="Times New Roman" w:cs="Times New Roman"/>
          <w:iCs/>
          <w:color w:val="181818"/>
          <w:sz w:val="32"/>
          <w:szCs w:val="32"/>
          <w:lang w:eastAsia="ru-RU"/>
        </w:rPr>
        <w:t>кеші</w:t>
      </w:r>
      <w:proofErr w:type="spellEnd"/>
      <w:r w:rsidR="00823C92" w:rsidRPr="00B2562B">
        <w:rPr>
          <w:rFonts w:ascii="Times New Roman" w:eastAsia="Times New Roman" w:hAnsi="Times New Roman" w:cs="Times New Roman"/>
          <w:iCs/>
          <w:color w:val="181818"/>
          <w:sz w:val="32"/>
          <w:szCs w:val="32"/>
          <w:lang w:eastAsia="ru-RU"/>
        </w:rPr>
        <w:t>.</w:t>
      </w:r>
    </w:p>
    <w:p w:rsidR="00823C92" w:rsidRPr="00823C92" w:rsidRDefault="00823C92" w:rsidP="00823C92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Мақсаты:</w:t>
      </w: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Ата -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 баланың арасындағы қарым - қатынастың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ерекшеліктерін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психологиялық жаттығулар арқылы көрсету.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арасындағы қарым - қатынасты жақсарту,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біріне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көңіл бөлу,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бірін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тыңдай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білуге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үйрету.</w:t>
      </w: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Күтілетін нәтиже: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 баланың өзара қарам - қатынасы жақсы,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бірін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түсіне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алатын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үлгі бола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алатын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отбасы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823C92" w:rsidRPr="00001570" w:rsidRDefault="00AD5DEC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</w:t>
      </w:r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Құрметті қонақтар, ұстаздар</w:t>
      </w:r>
      <w:proofErr w:type="gram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spellStart"/>
      <w:proofErr w:type="gram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аналар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оқушылар,! Бүгін  «Мен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отбасыммен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мақтанамын»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атты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кездесу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кеші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“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Отбасы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адамзат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бесігін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тербеткен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ұя”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болса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баланың  бас  ұстазы-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анасы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Бал</w:t>
      </w:r>
      <w:proofErr w:type="gram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а-</w:t>
      </w:r>
      <w:proofErr w:type="gram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әкеден ақыл,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анадан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мейір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алды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</w:t>
      </w:r>
      <w:proofErr w:type="gram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анаға 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баладан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жақын 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ешкім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жоқ.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Біз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бүгін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керемет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ғажайып әлемге саяхатқа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барамыз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Қалай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ойлайсыздар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қандай әлем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мүмкін?  Қане,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ойланып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көріңдерші.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өзі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кішкентай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ғана шағын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мемлекет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Ал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олай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болса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мемлекеттің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аты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Отбасы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жанұя»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екен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Бү</w:t>
      </w:r>
      <w:proofErr w:type="gram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proofErr w:type="gram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інгі тақырыпта осы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мемлекет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жөнінде өрбімек. Бұ</w:t>
      </w:r>
      <w:proofErr w:type="gram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gram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мемлекет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қандай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керек</w:t>
      </w:r>
      <w:proofErr w:type="spellEnd"/>
      <w:r w:rsidR="00823C9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Бақытты, тату, өнерлі, үлгілі, өнегелі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Сонымен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бүгінгі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аналар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</w:t>
      </w:r>
      <w:r w:rsidR="00410B4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лескен</w:t>
      </w:r>
      <w:proofErr w:type="spellEnd"/>
      <w:r w:rsidR="00410B4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«Мен </w:t>
      </w:r>
      <w:proofErr w:type="spellStart"/>
      <w:r w:rsidR="00410B4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отбасыммен</w:t>
      </w:r>
      <w:proofErr w:type="spellEnd"/>
      <w:r w:rsidR="00410B4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мақтанам</w:t>
      </w: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ын »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атты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кездесу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кешімізге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қош келдіңіздер.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Жақсыдан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жаман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туады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аяқ асқа алғысыз.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Жаманнан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жақсы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туады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Адам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айтса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нанғысыз.</w:t>
      </w:r>
    </w:p>
    <w:p w:rsidR="00AD5DEC" w:rsidRPr="00001570" w:rsidRDefault="00823C92" w:rsidP="00AD5DE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Ұлтымызда «Ұяда не көрсең, ұшқанда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ілерсің»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деген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дана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сөз бар. «Бала қыран болу үшін оны самғатып ұшыратын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немесе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әке де қыран болу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керек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»-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отбасылық тәрбиеге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ерекше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тоқтаған. Ә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отбасында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ананың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орны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бөлек.. Әке- отбасының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асыраушысы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қамқоршысы,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тірегі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білесің,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отбасының ұйтқысы,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жылуы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шуағы, жақсы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отбасына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береке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әкеліп, жанұясын бақытқа бөлейді.Ат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а-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анаға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баладан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жақсы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ешкім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жоқ. «Бала- адамның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бауыр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деген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нақыл сөз бар. Сондықтан қай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болмасын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баласының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білімді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мәдениетті, тәртіпті, әдепті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қалайды.</w:t>
      </w:r>
      <w:r w:rsidR="00AD5DEC"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AD5DEC" w:rsidRPr="00001570" w:rsidRDefault="00AD5DEC" w:rsidP="00AD5DE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</w:pPr>
    </w:p>
    <w:p w:rsidR="00AD5DEC" w:rsidRPr="00001570" w:rsidRDefault="00AD5DEC" w:rsidP="00AD5DE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ДТЖО: </w:t>
      </w:r>
      <w:r w:rsidRPr="0000157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Баяндама</w:t>
      </w:r>
      <w:proofErr w:type="spellEnd"/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0015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І бөлім</w:t>
      </w:r>
      <w:r w:rsidR="00B3353E" w:rsidRPr="000015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  <w:t>.</w:t>
      </w: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3353E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Психолог  маманға кезек берейі</w:t>
      </w:r>
      <w:proofErr w:type="gramStart"/>
      <w:r w:rsidR="00B3353E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к</w:t>
      </w:r>
      <w:proofErr w:type="gramEnd"/>
      <w:r w:rsidR="00B3353E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.</w:t>
      </w:r>
    </w:p>
    <w:p w:rsidR="00823C92" w:rsidRPr="00001570" w:rsidRDefault="00B3353E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  <w:r w:rsidRPr="000015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  <w:t>Тренинг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ІІ. Бө</w:t>
      </w:r>
      <w:proofErr w:type="gram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</w:t>
      </w:r>
      <w:proofErr w:type="gram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ім. «Адамның бақыты </w:t>
      </w:r>
      <w:proofErr w:type="spell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балада</w:t>
      </w:r>
      <w:proofErr w:type="spell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».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Сіздермен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бас қосып </w:t>
      </w:r>
      <w:proofErr w:type="spellStart"/>
      <w:proofErr w:type="gram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</w:t>
      </w:r>
      <w:proofErr w:type="gram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ікір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алысудағы мақсатымыз отбасындағы бала тәрбиесін дұрыс жолға қою,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білімге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деген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ынтасын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арттыру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Сонымен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қатар ата-аналардың бала тәрбиесіндегі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шешуі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табылмай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жүрген мәселелер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болса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ойымызды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ортаға салайық ,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сіздер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секілді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отбасылармен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таныстырайық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отырмыз</w:t>
      </w:r>
      <w:proofErr w:type="gram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.Е</w:t>
      </w:r>
      <w:proofErr w:type="gram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ндеше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мен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сіздерге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алғашқы қояр сұрағым.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1. Балаңызға үлгі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болатындай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бойыңыздағы жақсы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бі</w:t>
      </w:r>
      <w:proofErr w:type="gram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</w:t>
      </w:r>
      <w:proofErr w:type="spellEnd"/>
      <w:proofErr w:type="gram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қасиетіңізді </w:t>
      </w:r>
      <w:proofErr w:type="spellStart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айтып</w:t>
      </w:r>
      <w:proofErr w:type="spellEnd"/>
      <w:r w:rsidRPr="000015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берсеңіз?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2.Отбасындағы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өлі қандай үлгі болу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керек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ойлайсыз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Отбасындағы әке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өлі қандай болу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керек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ойлайсыз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Қазіргі қоғамымызда жанұядағы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негізгі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тәрбие ананың қолында, әке көлеңкеде қалып жүр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,н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еге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ойлайсыздар?Қандай</w:t>
      </w:r>
      <w:r w:rsidR="00410B42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ой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атасыздар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Біздің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менталитетімізде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ешқашан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ата-анасына</w:t>
      </w:r>
      <w:proofErr w:type="spellEnd"/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үлкен адамдарға қарсы сөйлемейді,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кейбір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жанұяларда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осындай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жағдайлар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кездеседі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Өз көзқарастарыңыз қандай?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айтсаңыз?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Бала тәрбиесіне  қатысты  қ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аза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ққа  тән  қандай  қасиеттерді  дұрыс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санайсыз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 Бала үшін  ата-ананың  қайсысының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беделі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кү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шт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і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ұғасыз?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8.Дені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сау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тәрбиелі, ө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рел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і  бала  өсіру  үшін  не  қажет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білесіз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9.Ата-ананың бала  алдындағы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міндеттері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қандай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ойлайсыз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Құлақтан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бойды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Жақсы ән мен тә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тт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 күй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Көңілге түрлі ой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салар</w:t>
      </w:r>
      <w:proofErr w:type="spellEnd"/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Әнді сүйсең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менше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сүй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Абай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атамыз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жырлағандай ортаға </w:t>
      </w:r>
      <w:r w:rsidR="00AD5DEC"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сая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болар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бағың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болса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Әке-асқар  тауың»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дейді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қазақта.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күн бар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жылатар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күн,  жұбатар  күн.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күн  бар  мұңайтар  күн,  қуантар  күн.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Мейлі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шаңырақ  сә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тт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і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болсын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сәтсіз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болсын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«Әке»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деген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сезімді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ұмытар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proofErr w:type="spellEnd"/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?!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жарық  сыйлаған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екенсің,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шуақ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шашатын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таң  екенсің,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өмі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бақыт,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жүрек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соққ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  ж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үрегімнің  әні  екенсің, -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ситуациялық сұрақтар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5DEC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</w:pPr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ІІІ.</w:t>
      </w:r>
      <w:r w:rsidR="00AD5DEC"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D5DEC"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С</w:t>
      </w:r>
      <w:r w:rsidR="00AD5DEC"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итуациялық сұрақтар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 xml:space="preserve"> </w:t>
      </w:r>
      <w:r w:rsidRPr="0000157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 w:eastAsia="ru-RU"/>
        </w:rPr>
        <w:t>Бүгінгі кешімізге келіп отырған отбасыларымызға арналған ситуациялық сұрақтарымды берсем деймін: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  <w:t> </w:t>
      </w:r>
      <w:r w:rsidRPr="00AF01AE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  <w:t>1</w:t>
      </w:r>
      <w:r w:rsidRPr="00AF01AE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. Сіз балаңызға дүкенге барып келуін өтінесіз. 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«Ән тыңдап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отырмын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»,-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барудан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бас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тартады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Не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істер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іңіз?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0015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</w:t>
      </w: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«Ура, мама, мен «бес»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алдым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!» Мұғалім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бізге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айтқанын білесің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?-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інші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сыныптың оқушысы өзінің алғашқы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жетістіктері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жайында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қуанышы қойнына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сыймай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анасына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айтып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жатыр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Бірақ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жылдар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өте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береді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біз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«Ура, мама, мен бүгін «бес»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алдым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!»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деген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қуанышты сөздерді барған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сайын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сирек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естиміз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ыныптан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сыныпқа көшкен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сайын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үлгерімнің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кеми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беретіні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неліктен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ойлайсыз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br/>
      </w:r>
      <w:r w:rsidRPr="000015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Балаңыз жақсы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қиды. Тәртібі де жақсы. 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Бірде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сынып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жетекшісі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үйге телефон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қты. «Бүгін балаңыз сабаққа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келмеді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Бұдан бұ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рын да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бірнеше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рет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келмей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қалған»-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Сіздің оны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мектепке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жібермей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қалған күніңіз болған жоқ.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Енді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істейсіз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0015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Балаңыз жақсы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қиды. Тәрті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пт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і,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сыпайы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болып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өсіп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келеді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Жаңа үй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сатып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алуыңызға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байланысты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оны басқа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мектепке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ауыстырдыңыз.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Саба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ққа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белсенділігі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төмендеген сияқты.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ұрынғыдай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емес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ашуланшақ.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Бірнеше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рет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себебін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сұрағаныңызбен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еш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нәрсе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қоймады.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Енді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істейсіз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Қипақтайды кит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етсе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анаң, әкең:    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Қайтсем ғана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осыны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етем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Басқалардың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осындай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 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Тап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осындай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жаңғалақ, шала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екен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Ойым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емес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оллаһи,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іздікінің       </w:t>
      </w:r>
    </w:p>
    <w:p w:rsidR="00410B42" w:rsidRPr="00AF01AE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Енжарлығы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елде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жоқ ала бөтен...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4-бөлім</w:t>
      </w: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"Әке-ана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ала"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шаңырақта әкенің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орны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ерекше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                               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Әке – отбасының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асыраушысы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отбасы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мүшелерінің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тірегі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       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қамқоршысы. Әкенің міне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з-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құлқы,  өзгелермен қарым-қатынасы,өнерімен білімі-баланың көз алдындағы  үлгі, өнеге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алатын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оған қарап өсетін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нысанасы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  Отбасының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пейіл-береке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ынтымағы  үші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 ота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ғасының әділ, ұстамды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орасан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маңызға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Оның тәрбиелік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өлі де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Ер бала әкесімен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сырлас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жолдас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ә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қашан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әрекет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жасау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үшін әуелі әкесімен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сырласады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Ал қыз балаларға </w:t>
      </w:r>
      <w:proofErr w:type="spell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деген</w:t>
      </w:r>
      <w:proofErr w:type="spell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әкенің ролдерінің </w:t>
      </w:r>
      <w:proofErr w:type="spell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бі</w:t>
      </w:r>
      <w:proofErr w:type="gram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</w:t>
      </w:r>
      <w:proofErr w:type="gram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ін</w:t>
      </w:r>
      <w:proofErr w:type="spell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тамашаласақ. Ортаға әкелерімізді шақырамыз. </w:t>
      </w:r>
      <w:proofErr w:type="spell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Сіздерге</w:t>
      </w:r>
      <w:proofErr w:type="spell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бі</w:t>
      </w:r>
      <w:proofErr w:type="gram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ситуациялық сұрақ қойып қарасам. Жолдастарыңыз үйде болмаған </w:t>
      </w:r>
      <w:proofErr w:type="spell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кезде</w:t>
      </w:r>
      <w:proofErr w:type="spell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қыздарыңызды сабаққа </w:t>
      </w:r>
      <w:proofErr w:type="spell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жіберуге</w:t>
      </w:r>
      <w:proofErr w:type="spell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тура </w:t>
      </w:r>
      <w:proofErr w:type="spell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келеді</w:t>
      </w:r>
      <w:proofErr w:type="spell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proofErr w:type="spell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Сол</w:t>
      </w:r>
      <w:proofErr w:type="spell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кездегі</w:t>
      </w:r>
      <w:proofErr w:type="spell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әрекетіңіз. Өздеріңіздің қыздарыңыздын </w:t>
      </w:r>
      <w:proofErr w:type="spell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шашын</w:t>
      </w:r>
      <w:proofErr w:type="spell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ө</w:t>
      </w:r>
      <w:proofErr w:type="gram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</w:t>
      </w:r>
      <w:proofErr w:type="gram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іп сабаққа </w:t>
      </w:r>
      <w:proofErr w:type="spell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дайындап</w:t>
      </w:r>
      <w:proofErr w:type="spell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жіберсеңіз. Қыз баланың </w:t>
      </w:r>
      <w:proofErr w:type="spellStart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шашын</w:t>
      </w:r>
      <w:proofErr w:type="spellEnd"/>
      <w:r w:rsidRPr="000015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өріп беру.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Анаңыздың жақсы көретін сүйікті тағамы, әні,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жемі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</w:t>
      </w:r>
      <w:proofErr w:type="spellEnd"/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Әкеңіздің жақсы көретін тағамы, түсі,әнші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Балаңыздың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сынып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жетекші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сүйп тыңдайтын әншісі,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досы</w:t>
      </w:r>
      <w:proofErr w:type="spellEnd"/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сала тұлпардың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жалын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тартқан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Қырғ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илар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ға қызығып қарап өтем.  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Жарық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сыйлап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маңына,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жылу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сыйлап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Бұ да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күн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алаудай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жанар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екен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?!  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Ел қатарлы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елеулі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еңбек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етсе-ау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   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Болмаса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топ жарған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дана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бөтен,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Мүше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тістеп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мықтылар той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жасаса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  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Жерге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қарап мен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сорлы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қалар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екем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?.. ...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Үміт 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пенен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күдіктің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ортасында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        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Ата-ананың жүрегі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талады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екен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5. Қорытынды сөз</w:t>
      </w: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Мектеп  директоры: 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23C92" w:rsidRPr="00001570" w:rsidRDefault="00823C92" w:rsidP="00823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Отбасында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қоғамымызға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жарамды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мығым тәрбие беру арқылы, мемлекетіміздің дамы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п-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өркендеуіне өз үлесімізді қоса берейік.Қалың жұрттың қаймағы бұзылмай, қазақ отбасының шаңырағы шайқалмай, алтын күн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аспанында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елдік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туымыз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мәңгі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желбіреп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асыл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мұраттарға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жетелеген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айбынды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үніміз асқақтай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берсін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823C92" w:rsidRPr="00001570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Бү</w:t>
      </w:r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proofErr w:type="gram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інгі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кездесу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кешіне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келген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үлгілі, өнегелі отбасыларымызға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рахмет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айтамыз</w:t>
      </w:r>
      <w:proofErr w:type="spellEnd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Ой бөліскендеріңізге  </w:t>
      </w:r>
      <w:proofErr w:type="spell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рахмет</w:t>
      </w:r>
      <w:proofErr w:type="spellEnd"/>
      <w:proofErr w:type="gramStart"/>
      <w:r w:rsidRPr="00001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!</w:t>
      </w:r>
      <w:proofErr w:type="gramEnd"/>
    </w:p>
    <w:p w:rsidR="00823C92" w:rsidRPr="00823C92" w:rsidRDefault="00823C92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823C92">
        <w:rPr>
          <w:rFonts w:ascii="Arial" w:eastAsia="Times New Roman" w:hAnsi="Arial" w:cs="Arial"/>
          <w:color w:val="181818"/>
          <w:sz w:val="26"/>
          <w:szCs w:val="26"/>
          <w:lang w:eastAsia="ru-RU"/>
        </w:rPr>
        <w:br/>
      </w:r>
    </w:p>
    <w:p w:rsidR="00823C92" w:rsidRPr="00823C92" w:rsidRDefault="00823C92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823C92">
        <w:rPr>
          <w:rFonts w:ascii="Arial" w:eastAsia="Times New Roman" w:hAnsi="Arial" w:cs="Arial"/>
          <w:color w:val="181818"/>
          <w:sz w:val="26"/>
          <w:szCs w:val="26"/>
          <w:lang w:eastAsia="ru-RU"/>
        </w:rPr>
        <w:br/>
      </w:r>
    </w:p>
    <w:p w:rsidR="00823C92" w:rsidRPr="00823C92" w:rsidRDefault="00823C92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823C92">
        <w:rPr>
          <w:rFonts w:ascii="Arial" w:eastAsia="Times New Roman" w:hAnsi="Arial" w:cs="Arial"/>
          <w:color w:val="181818"/>
          <w:sz w:val="26"/>
          <w:szCs w:val="26"/>
          <w:lang w:eastAsia="ru-RU"/>
        </w:rPr>
        <w:br/>
      </w:r>
    </w:p>
    <w:p w:rsidR="00001570" w:rsidRDefault="00823C92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823C92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001570" w:rsidRDefault="00001570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823C92" w:rsidRPr="00823C92" w:rsidRDefault="00823C92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lastRenderedPageBreak/>
        <w:t>1. 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Сіз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балаң</w:t>
      </w:r>
      <w:proofErr w:type="gram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ыз</w:t>
      </w:r>
      <w:proofErr w:type="gram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ға дүкенге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барып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келуін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өтінесіз.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Ол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: «Ән тыңдап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отырмын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»,-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деп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барудан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бас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тартады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. Не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істер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gram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ед</w:t>
      </w:r>
      <w:proofErr w:type="gram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іңіз?</w:t>
      </w:r>
    </w:p>
    <w:p w:rsidR="003D7BEB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br/>
      </w:r>
    </w:p>
    <w:p w:rsidR="003D7BEB" w:rsidRDefault="003D7BEB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823C92" w:rsidRPr="00823C92" w:rsidRDefault="00823C92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2. «Ура, мама, мен «бес»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алдым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!» Мұғалім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бізге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не айтқанын білесің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бе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?-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деп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,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бі</w:t>
      </w:r>
      <w:proofErr w:type="gram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р</w:t>
      </w:r>
      <w:proofErr w:type="gram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інші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сыныптың оқушысы өзінің алғашқы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жетістіктері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жайында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қуанышы қойнына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сыймай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анасына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айтып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жатыр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. Бірақ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жылдар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өте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береді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,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біз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«Ура, мама, мен бүгін «бес»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алдым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!»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деген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қуанышты сөздерді барған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сайын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сирек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естиміз</w:t>
      </w:r>
      <w:proofErr w:type="gram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.С</w:t>
      </w:r>
      <w:proofErr w:type="gram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ыныптан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сыныпқа көшкен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сайын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үлгерімнің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кеми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беретіні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неліктен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деп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ойлайсыз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?</w:t>
      </w:r>
    </w:p>
    <w:p w:rsidR="003D7BEB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br/>
      </w:r>
    </w:p>
    <w:p w:rsidR="003D7BEB" w:rsidRDefault="003D7BEB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3D7BEB" w:rsidRDefault="003D7BEB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823C92" w:rsidRPr="00823C92" w:rsidRDefault="00823C92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3. Балаңыз жақсы </w:t>
      </w:r>
      <w:proofErr w:type="gram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о</w:t>
      </w:r>
      <w:proofErr w:type="gram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қиды. Тәртібі де жақсы. 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Бірде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сынып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жетекшісі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үйге телефон </w:t>
      </w:r>
      <w:proofErr w:type="gram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со</w:t>
      </w:r>
      <w:proofErr w:type="gram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қты. «Бүгін балаңыз сабаққа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келмеді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. Бұдан бұ</w:t>
      </w:r>
      <w:proofErr w:type="gram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рын да</w:t>
      </w:r>
      <w:proofErr w:type="gram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бірнеше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рет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келмей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қалған»-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деді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. Сіздің оны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мектепке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жібермей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қалған күніңіз болған жоқ.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Енді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не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істейсіз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?</w:t>
      </w:r>
    </w:p>
    <w:p w:rsidR="003D7BEB" w:rsidRDefault="00823C92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br/>
      </w:r>
    </w:p>
    <w:p w:rsidR="00823C92" w:rsidRPr="00823C92" w:rsidRDefault="00823C92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4. Балаңыз жақсы </w:t>
      </w:r>
      <w:proofErr w:type="gram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о</w:t>
      </w:r>
      <w:proofErr w:type="gram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қиды. Тәрті</w:t>
      </w:r>
      <w:proofErr w:type="gram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пт</w:t>
      </w:r>
      <w:proofErr w:type="gram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і,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сыпайы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болып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өсіп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келеді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. Жаңа үй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сатып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алуыңызға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байланысты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оны басқа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мектепке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ауыстырдыңыз. </w:t>
      </w:r>
      <w:proofErr w:type="gram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Саба</w:t>
      </w:r>
      <w:proofErr w:type="gram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ққа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белсенділігі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төмендеген сияқты. </w:t>
      </w:r>
      <w:proofErr w:type="gram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</w:t>
      </w:r>
      <w:proofErr w:type="gram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ұрынғыдай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емес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, ашуланшақ.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Бірнеше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рет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себебін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сұрағаныңызбен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еш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нәрсе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айта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қоймады.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Енді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не </w:t>
      </w:r>
      <w:proofErr w:type="spellStart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істейсіз</w:t>
      </w:r>
      <w:proofErr w:type="spellEnd"/>
      <w:r w:rsidRPr="00823C9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?</w:t>
      </w:r>
    </w:p>
    <w:p w:rsidR="00823C92" w:rsidRPr="00823C92" w:rsidRDefault="00823C92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823C92" w:rsidRPr="00732802" w:rsidRDefault="00823C92" w:rsidP="00823C92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</w:pPr>
    </w:p>
    <w:p w:rsidR="00823C92" w:rsidRPr="00350688" w:rsidRDefault="00350688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  <w:t xml:space="preserve">          </w:t>
      </w:r>
      <w:r w:rsidR="00732802" w:rsidRPr="00350688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val="kk-KZ" w:eastAsia="ru-RU"/>
        </w:rPr>
        <w:t>А.Ермеков атындағы тірек мектеп(РО)жанындағы интернат</w:t>
      </w:r>
    </w:p>
    <w:p w:rsidR="00080603" w:rsidRDefault="00080603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080603" w:rsidRDefault="00080603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080603" w:rsidRDefault="00080603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080603" w:rsidRDefault="00080603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080603" w:rsidRDefault="00080603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080603" w:rsidRDefault="00080603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080603" w:rsidRDefault="00080603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080603" w:rsidRDefault="00080603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080603" w:rsidRDefault="00080603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144AE7" w:rsidRDefault="00144AE7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144AE7" w:rsidRDefault="00144AE7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144AE7" w:rsidRDefault="00144AE7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080603" w:rsidRPr="00732802" w:rsidRDefault="00CB5E5E" w:rsidP="00823C9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B5E5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4.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Мен отбасыммен мақтанамын"/>
          </v:shape>
        </w:pict>
      </w:r>
    </w:p>
    <w:p w:rsidR="00732802" w:rsidRDefault="00732802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Pr="00350688" w:rsidRDefault="00350688" w:rsidP="00080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val="kk-KZ" w:eastAsia="ru-RU"/>
        </w:rPr>
      </w:pPr>
      <w:r w:rsidRPr="00350688">
        <w:rPr>
          <w:rFonts w:ascii="Arial" w:eastAsia="Times New Roman" w:hAnsi="Arial" w:cs="Arial"/>
          <w:color w:val="548DD4" w:themeColor="text2" w:themeTint="99"/>
          <w:sz w:val="26"/>
          <w:szCs w:val="26"/>
          <w:lang w:val="kk-KZ" w:eastAsia="ru-RU"/>
        </w:rPr>
        <w:t xml:space="preserve">                                   </w:t>
      </w:r>
      <w:r w:rsidRPr="00350688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val="kk-KZ" w:eastAsia="ru-RU"/>
        </w:rPr>
        <w:t xml:space="preserve">   (Ата-аналармен кездесу кеші)</w:t>
      </w: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Default="00350688" w:rsidP="0008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val="kk-KZ" w:eastAsia="ru-RU"/>
        </w:rPr>
      </w:pPr>
    </w:p>
    <w:p w:rsidR="00350688" w:rsidRPr="00144AE7" w:rsidRDefault="00350688" w:rsidP="0035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144AE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kk-KZ" w:eastAsia="ru-RU"/>
        </w:rPr>
        <w:t>Ақадыр кенті.</w:t>
      </w:r>
      <w:r w:rsidR="00144AE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kk-KZ" w:eastAsia="ru-RU"/>
        </w:rPr>
        <w:t xml:space="preserve"> </w:t>
      </w:r>
      <w:r w:rsidRPr="00144AE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kk-KZ" w:eastAsia="ru-RU"/>
        </w:rPr>
        <w:t>2022ж</w:t>
      </w:r>
    </w:p>
    <w:sectPr w:rsidR="00350688" w:rsidRPr="00144AE7" w:rsidSect="0073280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23C92"/>
    <w:rsid w:val="00001570"/>
    <w:rsid w:val="00080603"/>
    <w:rsid w:val="00144AE7"/>
    <w:rsid w:val="00350688"/>
    <w:rsid w:val="003D7BEB"/>
    <w:rsid w:val="00410B42"/>
    <w:rsid w:val="00694257"/>
    <w:rsid w:val="00732802"/>
    <w:rsid w:val="00823C92"/>
    <w:rsid w:val="00987248"/>
    <w:rsid w:val="00AD0030"/>
    <w:rsid w:val="00AD5DEC"/>
    <w:rsid w:val="00AF01AE"/>
    <w:rsid w:val="00B2562B"/>
    <w:rsid w:val="00B3353E"/>
    <w:rsid w:val="00CB5E5E"/>
    <w:rsid w:val="00CD1646"/>
    <w:rsid w:val="00E6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</w:style>
  <w:style w:type="paragraph" w:styleId="2">
    <w:name w:val="heading 2"/>
    <w:basedOn w:val="a"/>
    <w:link w:val="20"/>
    <w:uiPriority w:val="9"/>
    <w:qFormat/>
    <w:rsid w:val="00823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2022-09-06T10:06:00Z</dcterms:created>
  <dcterms:modified xsi:type="dcterms:W3CDTF">2022-09-14T05:01:00Z</dcterms:modified>
</cp:coreProperties>
</file>