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048" w:type="dxa"/>
        <w:tblInd w:w="-176" w:type="dxa"/>
        <w:tblLayout w:type="fixed"/>
        <w:tblLook w:val="04A0"/>
      </w:tblPr>
      <w:tblGrid>
        <w:gridCol w:w="1844"/>
        <w:gridCol w:w="3340"/>
        <w:gridCol w:w="1202"/>
        <w:gridCol w:w="702"/>
        <w:gridCol w:w="3828"/>
        <w:gridCol w:w="512"/>
        <w:gridCol w:w="1756"/>
        <w:gridCol w:w="2864"/>
      </w:tblGrid>
      <w:tr w:rsidR="00837D21" w:rsidRPr="005D6DD0" w:rsidTr="00F028EB">
        <w:tc>
          <w:tcPr>
            <w:tcW w:w="6386" w:type="dxa"/>
            <w:gridSpan w:val="3"/>
          </w:tcPr>
          <w:p w:rsidR="00837D21" w:rsidRPr="00C90C79" w:rsidRDefault="00837D21" w:rsidP="00F028EB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5D6DD0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F73B96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9662" w:type="dxa"/>
            <w:gridSpan w:val="5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C90C79">
              <w:rPr>
                <w:rFonts w:ascii="Times New Roman" w:hAnsi="Times New Roman" w:cs="Times New Roman"/>
                <w:b/>
              </w:rPr>
              <w:t>ВОДА – ИСТОЧНИК ЖИЗНИ</w:t>
            </w:r>
            <w:r w:rsidRPr="005D6DD0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837D21" w:rsidRPr="005D6DD0" w:rsidTr="00F028EB">
        <w:tc>
          <w:tcPr>
            <w:tcW w:w="6386" w:type="dxa"/>
            <w:gridSpan w:val="3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9662" w:type="dxa"/>
            <w:gridSpan w:val="5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>Школа:</w:t>
            </w:r>
          </w:p>
        </w:tc>
      </w:tr>
      <w:tr w:rsidR="00837D21" w:rsidRPr="005D6DD0" w:rsidTr="00F028EB">
        <w:tc>
          <w:tcPr>
            <w:tcW w:w="6386" w:type="dxa"/>
            <w:gridSpan w:val="3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62" w:type="dxa"/>
            <w:gridSpan w:val="5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D21" w:rsidRPr="005D6DD0" w:rsidTr="00F028EB">
        <w:tc>
          <w:tcPr>
            <w:tcW w:w="6386" w:type="dxa"/>
            <w:gridSpan w:val="3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42" w:type="dxa"/>
            <w:gridSpan w:val="3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>Количество присутствующих:</w:t>
            </w:r>
          </w:p>
        </w:tc>
        <w:tc>
          <w:tcPr>
            <w:tcW w:w="4620" w:type="dxa"/>
            <w:gridSpan w:val="2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>Количество отсутствующих:</w:t>
            </w: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D21" w:rsidRPr="005D6DD0" w:rsidTr="00F028EB">
        <w:tc>
          <w:tcPr>
            <w:tcW w:w="16048" w:type="dxa"/>
            <w:gridSpan w:val="8"/>
          </w:tcPr>
          <w:p w:rsidR="00837D21" w:rsidRPr="00076956" w:rsidRDefault="00837D21" w:rsidP="00F028EB">
            <w:pPr>
              <w:widowControl w:val="0"/>
              <w:autoSpaceDE w:val="0"/>
              <w:autoSpaceDN w:val="0"/>
              <w:spacing w:line="0" w:lineRule="atLeast"/>
              <w:rPr>
                <w:bCs/>
              </w:rPr>
            </w:pPr>
            <w:r w:rsidRPr="005D6DD0">
              <w:rPr>
                <w:b/>
              </w:rPr>
              <w:t>ТЕМА УРОКА: §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456B5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П.Н. Васильев. «Иртыш»</w:t>
            </w:r>
          </w:p>
        </w:tc>
      </w:tr>
      <w:tr w:rsidR="00837D21" w:rsidRPr="005D6DD0" w:rsidTr="00F028EB">
        <w:trPr>
          <w:trHeight w:val="1535"/>
        </w:trPr>
        <w:tc>
          <w:tcPr>
            <w:tcW w:w="5184" w:type="dxa"/>
            <w:gridSpan w:val="2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>Цели обучения в соответствии с учебной программой</w:t>
            </w:r>
          </w:p>
        </w:tc>
        <w:tc>
          <w:tcPr>
            <w:tcW w:w="10864" w:type="dxa"/>
            <w:gridSpan w:val="6"/>
          </w:tcPr>
          <w:p w:rsidR="00837D21" w:rsidRDefault="00837D21" w:rsidP="00F028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B113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С8.1.5.1 – прогнозировать содержание по отрывку прослушанного текста; </w:t>
            </w:r>
          </w:p>
          <w:p w:rsidR="00837D21" w:rsidRDefault="00837D21" w:rsidP="00F028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B113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Ч8.3.3.1 – формулировать проблемные вопросы по тексту, позволяющие выдвигать идеи, интерпретации, предположения, и отвечать на разные типы вопросов; </w:t>
            </w:r>
          </w:p>
          <w:p w:rsidR="00837D21" w:rsidRPr="00456B5A" w:rsidRDefault="00837D21" w:rsidP="00F028EB">
            <w:pPr>
              <w:rPr>
                <w:rFonts w:ascii="Times New Roman" w:hAnsi="Times New Roman" w:cs="Times New Roman"/>
              </w:rPr>
            </w:pPr>
            <w:r w:rsidRPr="006B113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8.3.7.1 – извлекать необходимую информацию из различных источников, определяя ее актуальность, достоверность, полезность и ценность</w:t>
            </w:r>
          </w:p>
        </w:tc>
      </w:tr>
      <w:tr w:rsidR="00837D21" w:rsidRPr="005D6DD0" w:rsidTr="00F028EB">
        <w:tc>
          <w:tcPr>
            <w:tcW w:w="5184" w:type="dxa"/>
            <w:gridSpan w:val="2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10864" w:type="dxa"/>
            <w:gridSpan w:val="6"/>
          </w:tcPr>
          <w:p w:rsidR="00837D21" w:rsidRDefault="00837D21" w:rsidP="00F028EB">
            <w:pPr>
              <w:pStyle w:val="a7"/>
              <w:shd w:val="clear" w:color="auto" w:fill="auto"/>
              <w:tabs>
                <w:tab w:val="left" w:pos="760"/>
              </w:tabs>
              <w:ind w:left="400"/>
              <w:jc w:val="both"/>
              <w:rPr>
                <w:sz w:val="24"/>
                <w:szCs w:val="24"/>
                <w:lang w:val="kk-KZ"/>
              </w:rPr>
            </w:pPr>
            <w:r w:rsidRPr="00B95612">
              <w:rPr>
                <w:sz w:val="24"/>
                <w:szCs w:val="24"/>
              </w:rPr>
              <w:t>излагать выборочно содержание текста на основе прочитанного текста</w:t>
            </w:r>
            <w:r>
              <w:rPr>
                <w:sz w:val="24"/>
                <w:szCs w:val="24"/>
              </w:rPr>
              <w:t xml:space="preserve">; </w:t>
            </w:r>
          </w:p>
          <w:p w:rsidR="00837D21" w:rsidRPr="001A3F81" w:rsidRDefault="00837D21" w:rsidP="00F028EB">
            <w:pPr>
              <w:pStyle w:val="a7"/>
              <w:shd w:val="clear" w:color="auto" w:fill="auto"/>
              <w:tabs>
                <w:tab w:val="left" w:pos="760"/>
              </w:tabs>
              <w:ind w:left="400"/>
              <w:jc w:val="both"/>
            </w:pPr>
            <w:r w:rsidRPr="003D5B54">
              <w:rPr>
                <w:sz w:val="24"/>
                <w:szCs w:val="24"/>
              </w:rPr>
              <w:t xml:space="preserve">переписывать предложения, расставляя знаки препинания и подчеркивая междометия и </w:t>
            </w:r>
            <w:proofErr w:type="gramStart"/>
            <w:r w:rsidRPr="003D5B54">
              <w:rPr>
                <w:sz w:val="24"/>
                <w:szCs w:val="24"/>
              </w:rPr>
              <w:t>слова-предложения</w:t>
            </w:r>
            <w:proofErr w:type="gramEnd"/>
            <w:r w:rsidRPr="003D5B54">
              <w:rPr>
                <w:sz w:val="24"/>
                <w:szCs w:val="24"/>
              </w:rPr>
              <w:t xml:space="preserve"> </w:t>
            </w:r>
            <w:r w:rsidRPr="003D5B54">
              <w:rPr>
                <w:i/>
                <w:sz w:val="24"/>
                <w:szCs w:val="24"/>
                <w:u w:val="single"/>
              </w:rPr>
              <w:t>да и нет</w:t>
            </w:r>
          </w:p>
        </w:tc>
      </w:tr>
      <w:tr w:rsidR="00837D21" w:rsidRPr="005D6DD0" w:rsidTr="00F028EB">
        <w:tc>
          <w:tcPr>
            <w:tcW w:w="16048" w:type="dxa"/>
            <w:gridSpan w:val="8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837D21" w:rsidRPr="005D6DD0" w:rsidTr="00F028EB">
        <w:tc>
          <w:tcPr>
            <w:tcW w:w="1844" w:type="dxa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>Этап урока/время</w:t>
            </w:r>
          </w:p>
        </w:tc>
        <w:tc>
          <w:tcPr>
            <w:tcW w:w="5244" w:type="dxa"/>
            <w:gridSpan w:val="3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>Действия педагога</w:t>
            </w:r>
          </w:p>
        </w:tc>
        <w:tc>
          <w:tcPr>
            <w:tcW w:w="3828" w:type="dxa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>Действия учеников</w:t>
            </w:r>
          </w:p>
        </w:tc>
        <w:tc>
          <w:tcPr>
            <w:tcW w:w="2268" w:type="dxa"/>
            <w:gridSpan w:val="2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2864" w:type="dxa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>Оценивание</w:t>
            </w: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D21" w:rsidRPr="005D6DD0" w:rsidTr="00F028EB">
        <w:tc>
          <w:tcPr>
            <w:tcW w:w="1844" w:type="dxa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 xml:space="preserve">Начало урока  </w:t>
            </w:r>
          </w:p>
        </w:tc>
        <w:tc>
          <w:tcPr>
            <w:tcW w:w="5244" w:type="dxa"/>
            <w:gridSpan w:val="3"/>
          </w:tcPr>
          <w:p w:rsidR="00837D21" w:rsidRDefault="00837D21" w:rsidP="00F028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348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1348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</w:t>
            </w:r>
            <w:r w:rsidRPr="001348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  </w:t>
            </w:r>
          </w:p>
          <w:p w:rsidR="00837D21" w:rsidRDefault="00837D21" w:rsidP="00F028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B113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Создание </w:t>
            </w:r>
            <w:proofErr w:type="spellStart"/>
            <w:r w:rsidRPr="006B113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коллаборативной</w:t>
            </w:r>
            <w:proofErr w:type="spellEnd"/>
            <w:r w:rsidRPr="006B113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среды. </w:t>
            </w:r>
          </w:p>
          <w:p w:rsidR="00837D21" w:rsidRPr="00543C94" w:rsidRDefault="00837D21" w:rsidP="00F028EB">
            <w:pPr>
              <w:contextualSpacing/>
              <w:rPr>
                <w:b/>
              </w:rPr>
            </w:pPr>
            <w:r w:rsidRPr="006B113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«Настроение». – Здравствуй, солнце! Здравствуй, день! Подарите улыбки друг другу. Если вы научитесь улыбаться красоте, добру, то ваша улыбка будет возвращаться к вам с радостью. Ведь окружающий мир – это большое волшебное зеркало</w:t>
            </w:r>
            <w:proofErr w:type="gramStart"/>
            <w:r w:rsidRPr="006B113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  <w:proofErr w:type="gramEnd"/>
          </w:p>
        </w:tc>
        <w:tc>
          <w:tcPr>
            <w:tcW w:w="3828" w:type="dxa"/>
          </w:tcPr>
          <w:p w:rsidR="00837D21" w:rsidRPr="00253525" w:rsidRDefault="00837D21" w:rsidP="00F028EB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Посмотрите друг на друга – улыбнитесь!</w:t>
            </w: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837D21" w:rsidRPr="005D6DD0" w:rsidRDefault="00837D21" w:rsidP="00F028E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</w:rPr>
            </w:pPr>
          </w:p>
          <w:p w:rsidR="00837D21" w:rsidRPr="005D6DD0" w:rsidRDefault="00837D21" w:rsidP="00F028E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</w:rPr>
            </w:pPr>
          </w:p>
          <w:p w:rsidR="00837D21" w:rsidRDefault="00837D21" w:rsidP="00F028EB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37D21" w:rsidRPr="005D6DD0" w:rsidRDefault="00837D21" w:rsidP="00F028E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</w:rPr>
            </w:pPr>
            <w:r w:rsidRPr="0088530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864" w:type="dxa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D21" w:rsidRPr="005D6DD0" w:rsidTr="00F028EB">
        <w:tc>
          <w:tcPr>
            <w:tcW w:w="1844" w:type="dxa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>Середина урока</w:t>
            </w: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>15 мин.</w:t>
            </w:r>
          </w:p>
        </w:tc>
        <w:tc>
          <w:tcPr>
            <w:tcW w:w="5244" w:type="dxa"/>
            <w:gridSpan w:val="3"/>
          </w:tcPr>
          <w:p w:rsidR="00837D21" w:rsidRDefault="00837D21" w:rsidP="00F028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Актуализация знаний. </w:t>
            </w:r>
          </w:p>
          <w:p w:rsidR="00837D21" w:rsidRDefault="00837D21" w:rsidP="00F028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*** </w:t>
            </w:r>
            <w:r w:rsidRPr="006B113F">
              <w:rPr>
                <w:rFonts w:ascii="Times New Roman" w:hAnsi="Times New Roman" w:cs="Times New Roman"/>
                <w:sz w:val="24"/>
                <w:szCs w:val="24"/>
              </w:rPr>
              <w:t xml:space="preserve">О чём говорит название стихотворение? Как вы думаете, какими чувствами хочет поделиться поэт? </w:t>
            </w:r>
          </w:p>
          <w:p w:rsidR="00837D21" w:rsidRDefault="00837D21" w:rsidP="00F028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13F">
              <w:rPr>
                <w:rFonts w:ascii="Times New Roman" w:hAnsi="Times New Roman" w:cs="Times New Roman"/>
                <w:sz w:val="24"/>
                <w:szCs w:val="24"/>
              </w:rPr>
              <w:t>Ознакомиться с биографией П.Н. Васильева.</w:t>
            </w:r>
          </w:p>
          <w:p w:rsidR="00837D21" w:rsidRDefault="00837D21" w:rsidP="00F028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5D0">
              <w:rPr>
                <w:rFonts w:ascii="Times New Roman" w:hAnsi="Times New Roman" w:cs="Times New Roman"/>
                <w:b/>
                <w:sz w:val="24"/>
                <w:szCs w:val="24"/>
              </w:rPr>
              <w:t>III. Изучение нового материала</w:t>
            </w:r>
            <w:r w:rsidRPr="002B25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7D21" w:rsidRDefault="00837D21" w:rsidP="00F028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proofErr w:type="spellStart"/>
            <w:proofErr w:type="gramStart"/>
            <w:r w:rsidRPr="006B113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B113F">
              <w:rPr>
                <w:rFonts w:ascii="Times New Roman" w:hAnsi="Times New Roman" w:cs="Times New Roman"/>
                <w:sz w:val="24"/>
                <w:szCs w:val="24"/>
              </w:rPr>
              <w:t xml:space="preserve"> 1. Прочитать выразительное стихотворение П.Н. Васильева, выражая голосом чувства и настроение поэта. </w:t>
            </w:r>
          </w:p>
          <w:p w:rsidR="00837D21" w:rsidRDefault="00837D21" w:rsidP="00F028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13F">
              <w:rPr>
                <w:rFonts w:ascii="Times New Roman" w:hAnsi="Times New Roman" w:cs="Times New Roman"/>
                <w:b/>
                <w:sz w:val="24"/>
                <w:szCs w:val="24"/>
              </w:rPr>
              <w:t>(К.Г) Работа с текстом. Приём «Чтение с пометками»</w:t>
            </w:r>
          </w:p>
          <w:p w:rsidR="00837D21" w:rsidRDefault="00837D21" w:rsidP="00F028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13F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вопросы.  </w:t>
            </w:r>
          </w:p>
          <w:p w:rsidR="00837D21" w:rsidRDefault="00837D21" w:rsidP="00F028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13F">
              <w:rPr>
                <w:rFonts w:ascii="Times New Roman" w:hAnsi="Times New Roman" w:cs="Times New Roman"/>
                <w:sz w:val="24"/>
                <w:szCs w:val="24"/>
              </w:rPr>
              <w:t xml:space="preserve">1. Какой теме посвящено стихотворение? О чем в нем говорится? </w:t>
            </w:r>
          </w:p>
          <w:p w:rsidR="00837D21" w:rsidRDefault="00837D21" w:rsidP="00F028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13F">
              <w:rPr>
                <w:rFonts w:ascii="Times New Roman" w:hAnsi="Times New Roman" w:cs="Times New Roman"/>
                <w:sz w:val="24"/>
                <w:szCs w:val="24"/>
              </w:rPr>
              <w:t xml:space="preserve">2. С какой поэтической картины начинается произведение? Подтвердите свой ответ словами из текста. </w:t>
            </w:r>
          </w:p>
          <w:p w:rsidR="00837D21" w:rsidRDefault="00837D21" w:rsidP="00F028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13F">
              <w:rPr>
                <w:rFonts w:ascii="Times New Roman" w:hAnsi="Times New Roman" w:cs="Times New Roman"/>
                <w:sz w:val="24"/>
                <w:szCs w:val="24"/>
              </w:rPr>
              <w:t xml:space="preserve">3. С какими словами поэт обращается к реке? </w:t>
            </w:r>
          </w:p>
          <w:p w:rsidR="00837D21" w:rsidRDefault="00837D21" w:rsidP="00F028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13F">
              <w:rPr>
                <w:rFonts w:ascii="Times New Roman" w:hAnsi="Times New Roman" w:cs="Times New Roman"/>
                <w:sz w:val="24"/>
                <w:szCs w:val="24"/>
              </w:rPr>
              <w:t xml:space="preserve">4. Как поэт одухотворяет и олицетворяет природные явления?  </w:t>
            </w:r>
          </w:p>
          <w:p w:rsidR="00837D21" w:rsidRDefault="00837D21" w:rsidP="00F028EB">
            <w:pPr>
              <w:pStyle w:val="a7"/>
              <w:shd w:val="clear" w:color="auto" w:fill="auto"/>
              <w:ind w:left="420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*** </w:t>
            </w:r>
            <w:r w:rsidRPr="00746030">
              <w:rPr>
                <w:b/>
                <w:sz w:val="24"/>
                <w:szCs w:val="24"/>
              </w:rPr>
              <w:t>Физкультурная минутка</w:t>
            </w:r>
          </w:p>
          <w:p w:rsidR="00837D21" w:rsidRDefault="00837D21" w:rsidP="00F028EB">
            <w:pPr>
              <w:pStyle w:val="Default"/>
            </w:pPr>
            <w:r w:rsidRPr="00A84AFD">
              <w:rPr>
                <w:b/>
              </w:rPr>
              <w:t>IV. Освоение изученного материала</w:t>
            </w:r>
            <w:r w:rsidRPr="00EF105A">
              <w:t xml:space="preserve">. </w:t>
            </w:r>
          </w:p>
          <w:p w:rsidR="00837D21" w:rsidRDefault="00837D21" w:rsidP="00F028EB">
            <w:pPr>
              <w:pStyle w:val="Default"/>
            </w:pPr>
            <w:r>
              <w:t xml:space="preserve">*** </w:t>
            </w:r>
            <w:r w:rsidRPr="006B113F">
              <w:t xml:space="preserve">Упр. 3. Какие художественные средства использовал автор в стихотворении? Заполните таблицу. Ассоциативный куст. Запишите вокруг ключевого слова Иртыш все возможные </w:t>
            </w:r>
            <w:r w:rsidRPr="006B113F">
              <w:lastRenderedPageBreak/>
              <w:t>ассоциации, обозначая стрелками смысловые связи между словами.  Картины казахстанской природы предстают в стихотворении во всей своей прелести, яркости и богатстве. Подумайте, какие иллюстрации можно нарисовать к стихотворению «Иртыш»? Дайте их словесное описание.</w:t>
            </w:r>
          </w:p>
          <w:p w:rsidR="00837D21" w:rsidRDefault="00837D21" w:rsidP="00F028EB">
            <w:pPr>
              <w:pStyle w:val="Default"/>
            </w:pPr>
            <w:r w:rsidRPr="00A84AFD">
              <w:rPr>
                <w:b/>
              </w:rPr>
              <w:t>V. Закрепление изученного материала.</w:t>
            </w:r>
          </w:p>
          <w:p w:rsidR="00837D21" w:rsidRDefault="00837D21" w:rsidP="00F028EB">
            <w:pPr>
              <w:pStyle w:val="Default"/>
            </w:pPr>
            <w:r>
              <w:rPr>
                <w:b/>
              </w:rPr>
              <w:t xml:space="preserve">*** </w:t>
            </w:r>
            <w:r w:rsidRPr="00E73A1F">
              <w:t xml:space="preserve">Упр. 5. Литературный диктант. </w:t>
            </w:r>
          </w:p>
          <w:p w:rsidR="00837D21" w:rsidRDefault="00837D21" w:rsidP="00F028EB">
            <w:pPr>
              <w:pStyle w:val="Default"/>
            </w:pPr>
            <w:r w:rsidRPr="00E73A1F">
              <w:t xml:space="preserve">1. В стихотворении П. Васильева рассказывается о … </w:t>
            </w:r>
          </w:p>
          <w:p w:rsidR="00837D21" w:rsidRDefault="00837D21" w:rsidP="00F028EB">
            <w:pPr>
              <w:pStyle w:val="Default"/>
            </w:pPr>
            <w:r w:rsidRPr="00E73A1F">
              <w:t xml:space="preserve">2. Основную мысль стихотворения можно сформулировать так: … </w:t>
            </w:r>
          </w:p>
          <w:p w:rsidR="00837D21" w:rsidRDefault="00837D21" w:rsidP="00F028EB">
            <w:pPr>
              <w:pStyle w:val="Default"/>
            </w:pPr>
            <w:r w:rsidRPr="00E73A1F">
              <w:t xml:space="preserve">3. Ключевые слова стихотворения: … </w:t>
            </w:r>
          </w:p>
          <w:p w:rsidR="00837D21" w:rsidRDefault="00837D21" w:rsidP="00F028EB">
            <w:pPr>
              <w:pStyle w:val="Default"/>
            </w:pPr>
            <w:r w:rsidRPr="00E73A1F">
              <w:t xml:space="preserve">4. Стихотворение можно назвать так:… </w:t>
            </w:r>
          </w:p>
          <w:p w:rsidR="00837D21" w:rsidRPr="00976840" w:rsidRDefault="00837D21" w:rsidP="00F028EB">
            <w:pPr>
              <w:pStyle w:val="Default"/>
              <w:rPr>
                <w:rFonts w:eastAsia="SchoolBookKza"/>
              </w:rPr>
            </w:pPr>
            <w:r w:rsidRPr="00E73A1F">
              <w:t xml:space="preserve">5. В этом стихотворении утверждается мысль о … </w:t>
            </w:r>
          </w:p>
        </w:tc>
        <w:tc>
          <w:tcPr>
            <w:tcW w:w="3828" w:type="dxa"/>
          </w:tcPr>
          <w:p w:rsidR="00837D21" w:rsidRPr="005D6DD0" w:rsidRDefault="00837D21" w:rsidP="00F0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37D21" w:rsidRPr="005D6DD0" w:rsidRDefault="00837D21" w:rsidP="00F0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Cs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Default="00837D21" w:rsidP="00F028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EA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определяют тему урока.</w:t>
            </w: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Cs/>
              </w:rPr>
            </w:pPr>
          </w:p>
          <w:p w:rsidR="00837D21" w:rsidRPr="005D6DD0" w:rsidRDefault="00837D21" w:rsidP="00F0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7D21" w:rsidRPr="005D6DD0" w:rsidRDefault="00837D21" w:rsidP="00F0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7D21" w:rsidRPr="005D6DD0" w:rsidRDefault="00837D21" w:rsidP="00F0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7D21" w:rsidRPr="005D6DD0" w:rsidRDefault="00837D21" w:rsidP="00F0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7D21" w:rsidRPr="005D6DD0" w:rsidRDefault="00837D21" w:rsidP="00F0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7D21" w:rsidRPr="005D6DD0" w:rsidRDefault="00837D21" w:rsidP="00F0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7D21" w:rsidRDefault="00837D21" w:rsidP="00F028EB">
            <w:pPr>
              <w:pStyle w:val="Default"/>
              <w:rPr>
                <w:b/>
              </w:rPr>
            </w:pPr>
          </w:p>
          <w:p w:rsidR="00837D21" w:rsidRPr="005D6DD0" w:rsidRDefault="00837D21" w:rsidP="00F0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7D21" w:rsidRPr="005D6DD0" w:rsidRDefault="00837D21" w:rsidP="00F0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7D21" w:rsidRDefault="00837D21" w:rsidP="00F028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837D21" w:rsidRDefault="00837D21" w:rsidP="00F0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7D21" w:rsidRDefault="00837D21" w:rsidP="00F0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7D21" w:rsidRDefault="00837D21" w:rsidP="00F0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7D21" w:rsidRPr="00CC6540" w:rsidRDefault="00837D21" w:rsidP="00F028EB">
            <w:pPr>
              <w:pStyle w:val="a7"/>
              <w:shd w:val="clear" w:color="auto" w:fill="auto"/>
              <w:spacing w:after="160" w:line="259" w:lineRule="auto"/>
              <w:jc w:val="both"/>
              <w:rPr>
                <w:bCs/>
              </w:rPr>
            </w:pPr>
            <w:r w:rsidRPr="00CC6540">
              <w:rPr>
                <w:rFonts w:eastAsia="Calibri"/>
                <w:lang w:val="kk-KZ"/>
              </w:rPr>
              <w:t>После прослушивания текста, работают над построением плана, правильным написанием сложных слов. Работают над написанием изложения в тетрадь.</w:t>
            </w:r>
          </w:p>
          <w:p w:rsidR="00837D21" w:rsidRDefault="00837D21" w:rsidP="00F0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7D21" w:rsidRDefault="00837D21" w:rsidP="00F0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7D21" w:rsidRDefault="00837D21" w:rsidP="00F0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7D21" w:rsidRPr="005D6DD0" w:rsidRDefault="00837D21" w:rsidP="00F0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7D21" w:rsidRPr="005D6DD0" w:rsidRDefault="00837D21" w:rsidP="00F028EB">
            <w:pPr>
              <w:pStyle w:val="a7"/>
              <w:shd w:val="clear" w:color="auto" w:fill="auto"/>
              <w:spacing w:after="160" w:line="259" w:lineRule="auto"/>
              <w:jc w:val="both"/>
              <w:rPr>
                <w:bCs/>
              </w:rPr>
            </w:pPr>
          </w:p>
          <w:p w:rsidR="00837D21" w:rsidRPr="005D6DD0" w:rsidRDefault="00837D21" w:rsidP="00F028EB">
            <w:pPr>
              <w:pStyle w:val="a7"/>
              <w:shd w:val="clear" w:color="auto" w:fill="auto"/>
              <w:spacing w:after="160" w:line="259" w:lineRule="auto"/>
              <w:jc w:val="both"/>
              <w:rPr>
                <w:bCs/>
              </w:rPr>
            </w:pPr>
          </w:p>
          <w:p w:rsidR="00837D21" w:rsidRDefault="00837D21" w:rsidP="00F028EB">
            <w:pPr>
              <w:pStyle w:val="a7"/>
              <w:shd w:val="clear" w:color="auto" w:fill="auto"/>
              <w:spacing w:after="160" w:line="259" w:lineRule="auto"/>
              <w:jc w:val="both"/>
              <w:rPr>
                <w:bCs/>
                <w:lang w:val="kk-KZ"/>
              </w:rPr>
            </w:pPr>
          </w:p>
          <w:p w:rsidR="00837D21" w:rsidRDefault="00837D21" w:rsidP="00F028EB">
            <w:pPr>
              <w:pStyle w:val="a7"/>
              <w:shd w:val="clear" w:color="auto" w:fill="auto"/>
              <w:spacing w:after="160" w:line="259" w:lineRule="auto"/>
              <w:jc w:val="both"/>
              <w:rPr>
                <w:bCs/>
                <w:lang w:val="kk-KZ"/>
              </w:rPr>
            </w:pPr>
          </w:p>
          <w:p w:rsidR="00837D21" w:rsidRDefault="00837D21" w:rsidP="00F028EB">
            <w:pPr>
              <w:pStyle w:val="a7"/>
              <w:shd w:val="clear" w:color="auto" w:fill="auto"/>
              <w:spacing w:after="160" w:line="259" w:lineRule="auto"/>
              <w:jc w:val="both"/>
              <w:rPr>
                <w:bCs/>
                <w:lang w:val="kk-KZ"/>
              </w:rPr>
            </w:pPr>
          </w:p>
          <w:p w:rsidR="00837D21" w:rsidRDefault="00837D21" w:rsidP="00F028E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  <w:p w:rsidR="00837D21" w:rsidRDefault="00837D21" w:rsidP="00F028E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  <w:p w:rsidR="00837D21" w:rsidRDefault="00837D21" w:rsidP="00F028E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  <w:p w:rsidR="00837D21" w:rsidRDefault="00837D21" w:rsidP="00F028E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  <w:p w:rsidR="00837D21" w:rsidRDefault="00837D21" w:rsidP="00F028E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  <w:p w:rsidR="00837D21" w:rsidRDefault="00837D21" w:rsidP="00F028E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  <w:p w:rsidR="00837D21" w:rsidRPr="00456B5A" w:rsidRDefault="00837D21" w:rsidP="00F028E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  <w:p w:rsidR="00837D21" w:rsidRDefault="00837D21" w:rsidP="00F028EB">
            <w:pPr>
              <w:pStyle w:val="Default"/>
            </w:pPr>
            <w:r>
              <w:t>Учебник</w:t>
            </w:r>
          </w:p>
          <w:p w:rsidR="00837D21" w:rsidRDefault="00837D21" w:rsidP="00F028EB">
            <w:pPr>
              <w:pStyle w:val="Default"/>
            </w:pPr>
          </w:p>
          <w:p w:rsidR="00837D21" w:rsidRDefault="00837D21" w:rsidP="00F028EB">
            <w:pPr>
              <w:pStyle w:val="Default"/>
            </w:pPr>
          </w:p>
          <w:p w:rsidR="00837D21" w:rsidRDefault="00837D21" w:rsidP="00F028EB">
            <w:pPr>
              <w:pStyle w:val="Default"/>
            </w:pPr>
          </w:p>
          <w:p w:rsidR="00837D21" w:rsidRDefault="00837D21" w:rsidP="00F028EB">
            <w:pPr>
              <w:pStyle w:val="Default"/>
            </w:pPr>
          </w:p>
          <w:p w:rsidR="00837D21" w:rsidRDefault="00837D21" w:rsidP="00F028EB">
            <w:pPr>
              <w:pStyle w:val="Default"/>
            </w:pPr>
          </w:p>
          <w:p w:rsidR="00837D21" w:rsidRDefault="00837D21" w:rsidP="00F028EB">
            <w:pPr>
              <w:pStyle w:val="Default"/>
            </w:pPr>
          </w:p>
          <w:p w:rsidR="00837D21" w:rsidRDefault="00837D21" w:rsidP="00F028EB">
            <w:pPr>
              <w:pStyle w:val="Default"/>
            </w:pPr>
          </w:p>
          <w:p w:rsidR="00837D21" w:rsidRDefault="00837D21" w:rsidP="00F028EB">
            <w:pPr>
              <w:pStyle w:val="Default"/>
            </w:pPr>
          </w:p>
          <w:p w:rsidR="00837D21" w:rsidRDefault="00837D21" w:rsidP="00F028EB">
            <w:pPr>
              <w:pStyle w:val="Default"/>
            </w:pPr>
            <w:r w:rsidRPr="006B113F">
              <w:t>Павел Николаевич Васильев</w:t>
            </w:r>
          </w:p>
          <w:p w:rsidR="00837D21" w:rsidRDefault="00837D21" w:rsidP="00F028EB">
            <w:pPr>
              <w:pStyle w:val="Default"/>
            </w:pPr>
          </w:p>
          <w:p w:rsidR="00837D21" w:rsidRDefault="00837D21" w:rsidP="00F028EB">
            <w:pPr>
              <w:pStyle w:val="Default"/>
            </w:pPr>
          </w:p>
          <w:p w:rsidR="00837D21" w:rsidRDefault="00837D21" w:rsidP="00F028EB">
            <w:pPr>
              <w:pStyle w:val="Default"/>
            </w:pPr>
          </w:p>
          <w:p w:rsidR="00837D21" w:rsidRDefault="00837D21" w:rsidP="00F028EB">
            <w:pPr>
              <w:pStyle w:val="Default"/>
            </w:pPr>
          </w:p>
          <w:p w:rsidR="00837D21" w:rsidRDefault="00837D21" w:rsidP="00F028EB">
            <w:pPr>
              <w:pStyle w:val="Default"/>
            </w:pPr>
          </w:p>
          <w:p w:rsidR="00837D21" w:rsidRDefault="00837D21" w:rsidP="00F028EB">
            <w:pPr>
              <w:pStyle w:val="Default"/>
            </w:pPr>
          </w:p>
          <w:p w:rsidR="00837D21" w:rsidRPr="00B92A9A" w:rsidRDefault="00837D21" w:rsidP="00F028EB">
            <w:pPr>
              <w:pStyle w:val="Default"/>
            </w:pPr>
          </w:p>
          <w:p w:rsidR="00837D21" w:rsidRPr="00B92A9A" w:rsidRDefault="00837D21" w:rsidP="00F028EB">
            <w:pPr>
              <w:pStyle w:val="Default"/>
            </w:pPr>
          </w:p>
          <w:p w:rsidR="00837D21" w:rsidRDefault="00837D21" w:rsidP="00F028EB">
            <w:pPr>
              <w:pStyle w:val="Default"/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B92A9A">
              <w:t xml:space="preserve">Учебник   </w:t>
            </w: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</w:rPr>
            </w:pPr>
            <w:r w:rsidRPr="005D6DD0">
              <w:rPr>
                <w:rFonts w:ascii="Times New Roman" w:hAnsi="Times New Roman" w:cs="Times New Roman"/>
              </w:rPr>
              <w:t>Обменяться тетрадками с соседом для взаимопроверки</w:t>
            </w: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Pr="005D6DD0" w:rsidRDefault="00837D21" w:rsidP="00F028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D21" w:rsidRPr="005D6DD0" w:rsidRDefault="00837D21" w:rsidP="00F028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D21" w:rsidRPr="005D6DD0" w:rsidRDefault="00837D21" w:rsidP="00F028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D21" w:rsidRPr="005D6DD0" w:rsidRDefault="00837D21" w:rsidP="00F028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D21" w:rsidRPr="005D6DD0" w:rsidRDefault="00837D21" w:rsidP="00F028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D21" w:rsidRPr="005D6DD0" w:rsidRDefault="00837D21" w:rsidP="00F028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D21" w:rsidRPr="005D6DD0" w:rsidRDefault="00837D21" w:rsidP="00F028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D21" w:rsidRPr="005D6DD0" w:rsidRDefault="00837D21" w:rsidP="00F028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D21" w:rsidRPr="005D6DD0" w:rsidRDefault="00837D21" w:rsidP="00F028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D21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Pr="00CC6540" w:rsidRDefault="00837D21" w:rsidP="00F028E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C6540">
              <w:rPr>
                <w:rFonts w:ascii="Times New Roman" w:eastAsia="Calibri" w:hAnsi="Times New Roman" w:cs="Times New Roman"/>
                <w:b/>
              </w:rPr>
              <w:t>Оценивание «Комплимент».</w:t>
            </w:r>
          </w:p>
          <w:p w:rsidR="00837D21" w:rsidRPr="00CC6540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Pr="00CC6540" w:rsidRDefault="00837D21" w:rsidP="00F028E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37D21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Default="00837D21" w:rsidP="00F028EB">
            <w:pPr>
              <w:rPr>
                <w:rFonts w:ascii="Times New Roman" w:hAnsi="Times New Roman" w:cs="Times New Roman"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</w:rPr>
            </w:pPr>
          </w:p>
        </w:tc>
      </w:tr>
      <w:tr w:rsidR="00837D21" w:rsidRPr="005D6DD0" w:rsidTr="00F028EB">
        <w:tc>
          <w:tcPr>
            <w:tcW w:w="1844" w:type="dxa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lastRenderedPageBreak/>
              <w:t xml:space="preserve">Конец урока </w:t>
            </w: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>5 мин.</w:t>
            </w:r>
          </w:p>
        </w:tc>
        <w:tc>
          <w:tcPr>
            <w:tcW w:w="5244" w:type="dxa"/>
            <w:gridSpan w:val="3"/>
          </w:tcPr>
          <w:p w:rsidR="00837D21" w:rsidRDefault="00837D21" w:rsidP="00F028EB">
            <w:pPr>
              <w:pStyle w:val="Default"/>
              <w:ind w:right="-110"/>
            </w:pPr>
            <w:r w:rsidRPr="00746030">
              <w:rPr>
                <w:b/>
              </w:rPr>
              <w:t>Домашнее задание.</w:t>
            </w:r>
          </w:p>
          <w:p w:rsidR="00837D21" w:rsidRDefault="00837D21" w:rsidP="00F028EB">
            <w:pPr>
              <w:pStyle w:val="Default"/>
              <w:ind w:left="60" w:right="-110"/>
            </w:pPr>
            <w:r>
              <w:t xml:space="preserve">*** </w:t>
            </w:r>
            <w:r w:rsidRPr="00E73A1F">
              <w:t xml:space="preserve">Для самостоятельного изучения предлагается «УС». </w:t>
            </w:r>
          </w:p>
          <w:p w:rsidR="00837D21" w:rsidRDefault="00837D21" w:rsidP="00F028EB">
            <w:pPr>
              <w:pStyle w:val="Default"/>
              <w:ind w:left="60" w:right="-110"/>
            </w:pPr>
            <w:r w:rsidRPr="00E73A1F">
              <w:t xml:space="preserve">1. Выучите отрывок из стихотворения П. Васильева «Иртыш». </w:t>
            </w:r>
          </w:p>
          <w:p w:rsidR="00837D21" w:rsidRDefault="00837D21" w:rsidP="00F028EB">
            <w:pPr>
              <w:pStyle w:val="Default"/>
              <w:ind w:left="60" w:right="-110"/>
            </w:pPr>
            <w:r w:rsidRPr="00E73A1F">
              <w:t xml:space="preserve">2. Выберите одну из тем проекта «Степи казахской русский сокол». Подготовьте и защитите его в виде презентации. </w:t>
            </w:r>
          </w:p>
          <w:p w:rsidR="00837D21" w:rsidRDefault="00837D21" w:rsidP="00F028EB">
            <w:pPr>
              <w:pStyle w:val="Default"/>
              <w:ind w:left="60" w:right="-110"/>
            </w:pPr>
            <w:r w:rsidRPr="00E73A1F">
              <w:t xml:space="preserve">1) «Трагическая судьба П. Н. Васильева». </w:t>
            </w:r>
          </w:p>
          <w:p w:rsidR="00837D21" w:rsidRDefault="00837D21" w:rsidP="00F028EB">
            <w:pPr>
              <w:pStyle w:val="Default"/>
              <w:ind w:left="60" w:right="-110"/>
            </w:pPr>
            <w:r w:rsidRPr="00E73A1F">
              <w:t xml:space="preserve">2) «Прекрасный мир поэзии Павла Васильева». </w:t>
            </w:r>
          </w:p>
          <w:p w:rsidR="00837D21" w:rsidRDefault="00837D21" w:rsidP="00F028EB">
            <w:pPr>
              <w:pStyle w:val="Default"/>
              <w:ind w:left="60" w:right="-110"/>
              <w:rPr>
                <w:lang w:val="kk-KZ"/>
              </w:rPr>
            </w:pPr>
            <w:r w:rsidRPr="00E73A1F">
              <w:t>3) «Стихи о Казахстане».</w:t>
            </w:r>
          </w:p>
          <w:p w:rsidR="00837D21" w:rsidRPr="003170ED" w:rsidRDefault="00837D21" w:rsidP="00F028EB">
            <w:pPr>
              <w:pStyle w:val="Default"/>
              <w:ind w:left="60" w:right="-110"/>
              <w:rPr>
                <w:color w:val="FF0000"/>
              </w:rPr>
            </w:pPr>
            <w:r w:rsidRPr="003170ED">
              <w:rPr>
                <w:b/>
                <w:color w:val="FF0000"/>
              </w:rPr>
              <w:t>Критерии оценивания:</w:t>
            </w:r>
          </w:p>
          <w:p w:rsidR="00837D21" w:rsidRPr="003170ED" w:rsidRDefault="00837D21" w:rsidP="00F028EB">
            <w:pPr>
              <w:pStyle w:val="Default"/>
              <w:ind w:left="60" w:right="-110"/>
              <w:rPr>
                <w:color w:val="FF0000"/>
              </w:rPr>
            </w:pPr>
            <w:r w:rsidRPr="003170ED">
              <w:rPr>
                <w:color w:val="FF0000"/>
              </w:rPr>
              <w:t xml:space="preserve">Учащийся достиг цели обучения, если… </w:t>
            </w:r>
          </w:p>
          <w:p w:rsidR="00837D21" w:rsidRPr="003170ED" w:rsidRDefault="00837D21" w:rsidP="00F028EB">
            <w:pPr>
              <w:pStyle w:val="Default"/>
              <w:ind w:left="60" w:right="-110"/>
              <w:rPr>
                <w:color w:val="FF0000"/>
              </w:rPr>
            </w:pPr>
            <w:r w:rsidRPr="003170ED">
              <w:rPr>
                <w:color w:val="FF0000"/>
              </w:rPr>
              <w:t xml:space="preserve">1) дает полный ответ на вопрос, высказывая свое мнение; </w:t>
            </w:r>
          </w:p>
          <w:p w:rsidR="00837D21" w:rsidRPr="003170ED" w:rsidRDefault="00837D21" w:rsidP="00F028EB">
            <w:pPr>
              <w:pStyle w:val="Default"/>
              <w:ind w:left="60" w:right="-110"/>
              <w:rPr>
                <w:color w:val="FF0000"/>
              </w:rPr>
            </w:pPr>
            <w:r w:rsidRPr="003170ED">
              <w:rPr>
                <w:color w:val="FF0000"/>
              </w:rPr>
              <w:t xml:space="preserve">2) использует фразы для диалога; </w:t>
            </w:r>
          </w:p>
          <w:p w:rsidR="00837D21" w:rsidRPr="006F7BB5" w:rsidRDefault="00837D21" w:rsidP="00F028EB">
            <w:pPr>
              <w:pStyle w:val="Default"/>
              <w:ind w:right="-110"/>
            </w:pPr>
            <w:r w:rsidRPr="003170ED">
              <w:rPr>
                <w:color w:val="FF0000"/>
              </w:rPr>
              <w:t>3) соблюдает произносительные нормы (ударение, корректное построение фраз и предложений).</w:t>
            </w:r>
          </w:p>
        </w:tc>
        <w:tc>
          <w:tcPr>
            <w:tcW w:w="3828" w:type="dxa"/>
          </w:tcPr>
          <w:p w:rsidR="00837D21" w:rsidRDefault="00837D21" w:rsidP="00F028EB">
            <w:pPr>
              <w:pStyle w:val="Default"/>
              <w:ind w:right="-110"/>
              <w:rPr>
                <w:b/>
              </w:rPr>
            </w:pPr>
            <w:r w:rsidRPr="00E24082">
              <w:rPr>
                <w:b/>
              </w:rPr>
              <w:t>Для самостоятельного изучения предлагается «УС».</w:t>
            </w:r>
          </w:p>
          <w:p w:rsidR="00837D21" w:rsidRDefault="00837D21" w:rsidP="00F028EB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37D21" w:rsidRPr="009F71FD" w:rsidRDefault="00837D21" w:rsidP="00F028EB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</w:p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77507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  <w:tc>
          <w:tcPr>
            <w:tcW w:w="2864" w:type="dxa"/>
          </w:tcPr>
          <w:p w:rsidR="00837D21" w:rsidRDefault="00837D21" w:rsidP="00F028EB">
            <w:pPr>
              <w:ind w:firstLine="7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37D21" w:rsidRPr="005D6DD0" w:rsidRDefault="00837D21" w:rsidP="00F028EB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37D21" w:rsidRPr="005D6DD0" w:rsidTr="00F028EB">
        <w:tc>
          <w:tcPr>
            <w:tcW w:w="7088" w:type="dxa"/>
            <w:gridSpan w:val="4"/>
          </w:tcPr>
          <w:p w:rsidR="00837D21" w:rsidRPr="005D6DD0" w:rsidRDefault="00837D21" w:rsidP="00F028EB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 xml:space="preserve">Дифференциация </w:t>
            </w:r>
          </w:p>
          <w:p w:rsidR="00837D21" w:rsidRPr="005D6DD0" w:rsidRDefault="00837D21" w:rsidP="00F028EB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5D6DD0">
              <w:rPr>
                <w:rFonts w:ascii="Times New Roman" w:hAnsi="Times New Roman" w:cs="Times New Roman"/>
                <w:b/>
              </w:rPr>
              <w:t xml:space="preserve">Как вы планируете поддерживать учащихся </w:t>
            </w:r>
          </w:p>
        </w:tc>
        <w:tc>
          <w:tcPr>
            <w:tcW w:w="3828" w:type="dxa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  <w:b/>
                <w:bCs/>
              </w:rPr>
            </w:pPr>
            <w:r w:rsidRPr="005D6DD0">
              <w:rPr>
                <w:rFonts w:ascii="Times New Roman" w:hAnsi="Times New Roman" w:cs="Times New Roman"/>
                <w:b/>
              </w:rPr>
              <w:t>Оценивание</w:t>
            </w:r>
            <w:proofErr w:type="gramStart"/>
            <w:r w:rsidRPr="005D6DD0"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 w:rsidRPr="005D6DD0">
              <w:rPr>
                <w:rFonts w:ascii="Times New Roman" w:hAnsi="Times New Roman" w:cs="Times New Roman"/>
                <w:b/>
              </w:rPr>
              <w:t>ак вы планируете увидеть приобретенные знания учащихся</w:t>
            </w:r>
          </w:p>
        </w:tc>
        <w:tc>
          <w:tcPr>
            <w:tcW w:w="5132" w:type="dxa"/>
            <w:gridSpan w:val="3"/>
          </w:tcPr>
          <w:p w:rsidR="00837D21" w:rsidRPr="005D6DD0" w:rsidRDefault="00837D21" w:rsidP="00F028EB">
            <w:pPr>
              <w:ind w:firstLine="708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proofErr w:type="spellStart"/>
            <w:r w:rsidRPr="005D6DD0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5D6DD0">
              <w:rPr>
                <w:rFonts w:ascii="Times New Roman" w:hAnsi="Times New Roman" w:cs="Times New Roman"/>
                <w:b/>
              </w:rPr>
              <w:t xml:space="preserve"> связи Соблюдение </w:t>
            </w:r>
            <w:proofErr w:type="spellStart"/>
            <w:r w:rsidRPr="005D6DD0"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 w:rsidRPr="005D6DD0">
              <w:rPr>
                <w:rFonts w:ascii="Times New Roman" w:hAnsi="Times New Roman" w:cs="Times New Roman"/>
                <w:b/>
              </w:rPr>
              <w:t xml:space="preserve"> ИКТ-компетентность Связи с ценностями</w:t>
            </w:r>
          </w:p>
        </w:tc>
      </w:tr>
      <w:tr w:rsidR="00837D21" w:rsidRPr="005D6DD0" w:rsidTr="00F028EB">
        <w:tc>
          <w:tcPr>
            <w:tcW w:w="7088" w:type="dxa"/>
            <w:gridSpan w:val="4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</w:rPr>
            </w:pPr>
            <w:r w:rsidRPr="005D6DD0">
              <w:rPr>
                <w:rFonts w:ascii="Times New Roman" w:hAnsi="Times New Roman" w:cs="Times New Roman"/>
              </w:rPr>
              <w:t>– Учащимся можно предложить тексты для чтения разного уровня сложности. Учащимся, которые работают в высоком темпе, можно предложить дополнительные задания.</w:t>
            </w:r>
          </w:p>
        </w:tc>
        <w:tc>
          <w:tcPr>
            <w:tcW w:w="3828" w:type="dxa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</w:rPr>
            </w:pPr>
            <w:proofErr w:type="spellStart"/>
            <w:r w:rsidRPr="005D6DD0"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 w:rsidRPr="005D6DD0">
              <w:rPr>
                <w:rFonts w:ascii="Times New Roman" w:hAnsi="Times New Roman" w:cs="Times New Roman"/>
              </w:rPr>
              <w:t xml:space="preserve"> индивидуальной работы согласно дескрипторам, обратная связь с учителем. Оценивание учителя – «Устная похвала». </w:t>
            </w:r>
            <w:proofErr w:type="spellStart"/>
            <w:r w:rsidRPr="005D6DD0"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 w:rsidRPr="005D6DD0">
              <w:rPr>
                <w:rFonts w:ascii="Times New Roman" w:hAnsi="Times New Roman" w:cs="Times New Roman"/>
              </w:rPr>
              <w:t xml:space="preserve"> – «Лестница успеха», </w:t>
            </w:r>
          </w:p>
        </w:tc>
        <w:tc>
          <w:tcPr>
            <w:tcW w:w="5132" w:type="dxa"/>
            <w:gridSpan w:val="3"/>
          </w:tcPr>
          <w:p w:rsidR="00837D21" w:rsidRPr="005D6DD0" w:rsidRDefault="00837D21" w:rsidP="00F028EB">
            <w:pPr>
              <w:rPr>
                <w:rFonts w:ascii="Times New Roman" w:hAnsi="Times New Roman" w:cs="Times New Roman"/>
              </w:rPr>
            </w:pPr>
            <w:r w:rsidRPr="005D6DD0">
              <w:rPr>
                <w:rFonts w:ascii="Times New Roman" w:hAnsi="Times New Roman" w:cs="Times New Roman"/>
              </w:rPr>
              <w:t xml:space="preserve">Устанавливается </w:t>
            </w:r>
            <w:proofErr w:type="spellStart"/>
            <w:r w:rsidRPr="005D6DD0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5D6DD0">
              <w:rPr>
                <w:rFonts w:ascii="Times New Roman" w:hAnsi="Times New Roman" w:cs="Times New Roman"/>
              </w:rPr>
              <w:t xml:space="preserve"> связь с зарубежной литературой. Кабинет организован для групповой работы. Навыки ИКТ, чтобы посмотреть презентацию. Формирование бережного отношения к культурным ценностям, культурным традициям народа. Развитие интереса к классической литературе.</w:t>
            </w:r>
          </w:p>
        </w:tc>
      </w:tr>
    </w:tbl>
    <w:p w:rsidR="00837D21" w:rsidRDefault="00837D21" w:rsidP="00837D21">
      <w:pPr>
        <w:rPr>
          <w:rFonts w:ascii="Times New Roman" w:hAnsi="Times New Roman" w:cs="Times New Roman"/>
          <w:b/>
          <w:lang w:val="kk-KZ"/>
        </w:rPr>
      </w:pPr>
    </w:p>
    <w:p w:rsidR="00837D21" w:rsidRDefault="00837D21" w:rsidP="00837D21">
      <w:pPr>
        <w:rPr>
          <w:rFonts w:ascii="Times New Roman" w:hAnsi="Times New Roman" w:cs="Times New Roman"/>
          <w:b/>
          <w:lang w:val="kk-KZ"/>
        </w:rPr>
      </w:pPr>
    </w:p>
    <w:p w:rsidR="0045758E" w:rsidRDefault="0045758E"/>
    <w:sectPr w:rsidR="0045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837D21"/>
    <w:rsid w:val="0045758E"/>
    <w:rsid w:val="0083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37D21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37D21"/>
    <w:rPr>
      <w:rFonts w:eastAsiaTheme="minorHAnsi"/>
      <w:lang w:eastAsia="en-US"/>
    </w:rPr>
  </w:style>
  <w:style w:type="table" w:styleId="a5">
    <w:name w:val="Table Grid"/>
    <w:basedOn w:val="a1"/>
    <w:uiPriority w:val="59"/>
    <w:rsid w:val="00837D21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837D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Другое_"/>
    <w:basedOn w:val="a0"/>
    <w:link w:val="a7"/>
    <w:rsid w:val="00837D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837D2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2022-02-13T13:06:00Z</dcterms:created>
  <dcterms:modified xsi:type="dcterms:W3CDTF">2022-02-13T13:06:00Z</dcterms:modified>
</cp:coreProperties>
</file>