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10" w:rsidRDefault="00BC6210" w:rsidP="005E455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КМҚК №2 «Ақ сұңқар» бөбекжай – бақшасы</w:t>
      </w: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E455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399D4CF1" wp14:editId="629D982F">
            <wp:simplePos x="0" y="0"/>
            <wp:positionH relativeFrom="column">
              <wp:posOffset>59055</wp:posOffset>
            </wp:positionH>
            <wp:positionV relativeFrom="paragraph">
              <wp:posOffset>74295</wp:posOffset>
            </wp:positionV>
            <wp:extent cx="6152515" cy="4617085"/>
            <wp:effectExtent l="0" t="0" r="635" b="0"/>
            <wp:wrapNone/>
            <wp:docPr id="1026" name="Picture 2" descr="https://www.culture.ru/storage/images/a008e097-7897-5019-ace5-bdeb533dc4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culture.ru/storage/images/a008e097-7897-5019-ace5-bdeb533dc4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70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E455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42CB9" wp14:editId="16949365">
                <wp:simplePos x="0" y="0"/>
                <wp:positionH relativeFrom="column">
                  <wp:posOffset>173045</wp:posOffset>
                </wp:positionH>
                <wp:positionV relativeFrom="paragraph">
                  <wp:posOffset>67074</wp:posOffset>
                </wp:positionV>
                <wp:extent cx="4263656" cy="1668780"/>
                <wp:effectExtent l="0" t="19050" r="41910" b="45720"/>
                <wp:wrapNone/>
                <wp:docPr id="3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656" cy="16687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13.65pt;margin-top:5.3pt;width:335.7pt;height:1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" adj="17373" fillcolor="white [3201]" strokecolor="#f79646 [3209]" strokeweight="2pt"/>
            </w:pict>
          </mc:Fallback>
        </mc:AlternateContent>
      </w: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E455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04256" wp14:editId="7DADB248">
                <wp:simplePos x="0" y="0"/>
                <wp:positionH relativeFrom="column">
                  <wp:posOffset>107950</wp:posOffset>
                </wp:positionH>
                <wp:positionV relativeFrom="paragraph">
                  <wp:posOffset>134458</wp:posOffset>
                </wp:positionV>
                <wp:extent cx="5865495" cy="221551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495" cy="2215515"/>
                        </a:xfrm>
                        <a:prstGeom prst="rect">
                          <a:avLst/>
                        </a:prstGeom>
                        <a:noFill/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Right"/>
                          <a:lightRig rig="threePt" dir="t"/>
                        </a:scene3d>
                      </wps:spPr>
                      <wps:txbx>
                        <w:txbxContent>
                          <w:p w:rsidR="005E4559" w:rsidRPr="005E4559" w:rsidRDefault="005E4559" w:rsidP="005E4559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5E4559">
                              <w:rPr>
                                <w:rFonts w:ascii="KZ Balmoral" w:hAnsi="KZ Balmoral" w:cstheme="minorBidi"/>
                                <w:color w:val="FF0000"/>
                                <w:kern w:val="24"/>
                                <w:sz w:val="160"/>
                                <w:szCs w:val="276"/>
                                <w:lang w:val="kk-K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«Бағдаршам»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.5pt;margin-top:10.6pt;width:461.85pt;height:174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" filled="f" stroked="f">
                <v:shadow on="t" color="black" opacity="26214f" origin=".5,.5" offset="-.74836mm,-.74836mm"/>
                <v:textbox style="mso-fit-shape-to-text:t">
                  <w:txbxContent>
                    <w:p w:rsidR="005E4559" w:rsidRPr="005E4559" w:rsidRDefault="005E4559" w:rsidP="005E4559">
                      <w:pPr>
                        <w:pStyle w:val="a7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5E4559">
                        <w:rPr>
                          <w:rFonts w:ascii="KZ Balmoral" w:hAnsi="KZ Balmoral" w:cstheme="minorBidi"/>
                          <w:color w:val="FF0000"/>
                          <w:kern w:val="24"/>
                          <w:sz w:val="160"/>
                          <w:szCs w:val="276"/>
                          <w:lang w:val="kk-K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«Бағдаршам»</w:t>
                      </w:r>
                    </w:p>
                  </w:txbxContent>
                </v:textbox>
              </v:shape>
            </w:pict>
          </mc:Fallback>
        </mc:AlternateContent>
      </w:r>
      <w:r w:rsidRPr="005E455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4F0FF" wp14:editId="547E571A">
                <wp:simplePos x="0" y="0"/>
                <wp:positionH relativeFrom="column">
                  <wp:posOffset>2713990</wp:posOffset>
                </wp:positionH>
                <wp:positionV relativeFrom="paragraph">
                  <wp:posOffset>1905</wp:posOffset>
                </wp:positionV>
                <wp:extent cx="2026285" cy="64579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559" w:rsidRPr="005E4559" w:rsidRDefault="005E4559" w:rsidP="005E4559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5E4559">
                              <w:rPr>
                                <w:rFonts w:ascii="Propisi" w:hAnsi="Propi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72"/>
                                <w:lang w:val="kk-KZ"/>
                              </w:rPr>
                              <w:t>Тақырыбы: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213.7pt;margin-top:.15pt;width:159.55pt;height:50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" filled="f" stroked="f">
                <v:textbox style="mso-fit-shape-to-text:t">
                  <w:txbxContent>
                    <w:p w:rsidR="005E4559" w:rsidRPr="005E4559" w:rsidRDefault="005E4559" w:rsidP="005E4559">
                      <w:pPr>
                        <w:pStyle w:val="a7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5E4559">
                        <w:rPr>
                          <w:rFonts w:ascii="Propisi" w:hAnsi="Propis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72"/>
                          <w:lang w:val="kk-KZ"/>
                        </w:rPr>
                        <w:t>Тақырыбы:</w:t>
                      </w:r>
                    </w:p>
                  </w:txbxContent>
                </v:textbox>
              </v:shape>
            </w:pict>
          </mc:Fallback>
        </mc:AlternateContent>
      </w: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«Құлпынай» ортаңғы  тобы</w:t>
      </w: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Ихсанова Әсемгүл Зұлхарнайқызы</w:t>
      </w: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Атырау, 2022 жыл</w:t>
      </w:r>
    </w:p>
    <w:p w:rsidR="006C4E20" w:rsidRDefault="006C4E20" w:rsidP="009E365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C4E20" w:rsidRDefault="006C4E20" w:rsidP="009E365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5E4559" w:rsidRPr="003D3ABB" w:rsidRDefault="009E365F" w:rsidP="009E365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Бекітілді:             К.А.Жулаева</w:t>
      </w:r>
    </w:p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b/>
          <w:sz w:val="28"/>
          <w:szCs w:val="28"/>
          <w:lang w:val="kk-KZ"/>
        </w:rPr>
        <w:t>Тобы:</w:t>
      </w:r>
      <w:r w:rsidRPr="003D3ABB">
        <w:rPr>
          <w:rFonts w:ascii="Times New Roman" w:hAnsi="Times New Roman" w:cs="Times New Roman"/>
          <w:sz w:val="28"/>
          <w:szCs w:val="28"/>
          <w:lang w:val="kk-KZ"/>
        </w:rPr>
        <w:t xml:space="preserve"> «Құлпынай» ортаңғы топ</w:t>
      </w:r>
    </w:p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 w:rsidR="006C4E20" w:rsidRPr="003D3ABB">
        <w:rPr>
          <w:rFonts w:ascii="Times New Roman" w:hAnsi="Times New Roman" w:cs="Times New Roman"/>
          <w:sz w:val="28"/>
          <w:szCs w:val="28"/>
          <w:lang w:val="kk-KZ"/>
        </w:rPr>
        <w:t xml:space="preserve"> 17.05.2022 </w:t>
      </w:r>
    </w:p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3D3ABB">
        <w:rPr>
          <w:rFonts w:ascii="Times New Roman" w:hAnsi="Times New Roman" w:cs="Times New Roman"/>
          <w:sz w:val="28"/>
          <w:szCs w:val="28"/>
          <w:lang w:val="kk-KZ"/>
        </w:rPr>
        <w:t xml:space="preserve"> Қатынас</w:t>
      </w:r>
    </w:p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3D3ABB">
        <w:rPr>
          <w:rFonts w:ascii="Times New Roman" w:hAnsi="Times New Roman" w:cs="Times New Roman"/>
          <w:sz w:val="28"/>
          <w:szCs w:val="28"/>
          <w:lang w:val="kk-KZ"/>
        </w:rPr>
        <w:t xml:space="preserve"> Сөйлеуді дамыту</w:t>
      </w:r>
    </w:p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b/>
          <w:sz w:val="28"/>
          <w:szCs w:val="28"/>
          <w:lang w:val="kk-KZ"/>
        </w:rPr>
        <w:t>Тақырыьбы:</w:t>
      </w:r>
      <w:r w:rsidRPr="003D3ABB">
        <w:rPr>
          <w:rFonts w:ascii="Times New Roman" w:hAnsi="Times New Roman" w:cs="Times New Roman"/>
          <w:sz w:val="28"/>
          <w:szCs w:val="28"/>
          <w:lang w:val="kk-KZ"/>
        </w:rPr>
        <w:t xml:space="preserve"> Бағдаршам</w:t>
      </w:r>
    </w:p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3D3ABB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жолда жүру ережесін меңгерту дағдысын қалыптастыру. Іс жүзінде жол ережесін сақтауға үйрету.</w:t>
      </w:r>
    </w:p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sz w:val="28"/>
          <w:szCs w:val="28"/>
          <w:lang w:val="kk-KZ"/>
        </w:rPr>
        <w:t>Бағдаршамның атқаратын қызметімен таныстыру.</w:t>
      </w:r>
    </w:p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sz w:val="28"/>
          <w:szCs w:val="28"/>
          <w:lang w:val="kk-KZ"/>
        </w:rPr>
        <w:t>Көше жағдайындағы кеңістікті бағдарлай білу дағдыларын, зейіндерін дамыту. Жолда жүру ережелерін меңгерту.</w:t>
      </w:r>
    </w:p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 w:rsidRPr="003D3ABB">
        <w:rPr>
          <w:rFonts w:ascii="Times New Roman" w:hAnsi="Times New Roman" w:cs="Times New Roman"/>
          <w:sz w:val="28"/>
          <w:szCs w:val="28"/>
          <w:lang w:val="kk-KZ"/>
        </w:rPr>
        <w:t xml:space="preserve"> бағдаршам, жол тәртібін ретт</w:t>
      </w:r>
      <w:bookmarkStart w:id="0" w:name="_GoBack"/>
      <w:bookmarkEnd w:id="0"/>
      <w:r w:rsidRPr="003D3ABB">
        <w:rPr>
          <w:rFonts w:ascii="Times New Roman" w:hAnsi="Times New Roman" w:cs="Times New Roman"/>
          <w:sz w:val="28"/>
          <w:szCs w:val="28"/>
          <w:lang w:val="kk-KZ"/>
        </w:rPr>
        <w:t>еуші</w:t>
      </w:r>
    </w:p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3D3ABB">
        <w:rPr>
          <w:rFonts w:ascii="Times New Roman" w:hAnsi="Times New Roman" w:cs="Times New Roman"/>
          <w:sz w:val="28"/>
          <w:szCs w:val="28"/>
          <w:lang w:val="kk-KZ"/>
        </w:rPr>
        <w:t xml:space="preserve"> Бағдаршам макеті, жол белгілері</w:t>
      </w:r>
    </w:p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39"/>
        <w:gridCol w:w="4599"/>
        <w:gridCol w:w="2500"/>
      </w:tblGrid>
      <w:tr w:rsidR="009E365F" w:rsidRPr="003D3ABB" w:rsidTr="006C4E20">
        <w:tc>
          <w:tcPr>
            <w:tcW w:w="2660" w:type="dxa"/>
          </w:tcPr>
          <w:p w:rsidR="009E365F" w:rsidRPr="003D3ABB" w:rsidRDefault="009E365F" w:rsidP="006C4E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әрекет кезеңдері</w:t>
            </w:r>
          </w:p>
        </w:tc>
        <w:tc>
          <w:tcPr>
            <w:tcW w:w="4961" w:type="dxa"/>
          </w:tcPr>
          <w:p w:rsidR="009E365F" w:rsidRPr="003D3ABB" w:rsidRDefault="009E365F" w:rsidP="006C4E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 - әрекеті</w:t>
            </w:r>
          </w:p>
        </w:tc>
        <w:tc>
          <w:tcPr>
            <w:tcW w:w="2517" w:type="dxa"/>
          </w:tcPr>
          <w:p w:rsidR="009E365F" w:rsidRPr="003D3ABB" w:rsidRDefault="009E365F" w:rsidP="006C4E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 әрекеті</w:t>
            </w:r>
          </w:p>
        </w:tc>
      </w:tr>
      <w:tr w:rsidR="009E365F" w:rsidRPr="003D3ABB" w:rsidTr="006C4E20">
        <w:tc>
          <w:tcPr>
            <w:tcW w:w="2660" w:type="dxa"/>
          </w:tcPr>
          <w:p w:rsidR="009E365F" w:rsidRPr="003D3ABB" w:rsidRDefault="006C4E20" w:rsidP="006C4E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- қозғаушылық</w:t>
            </w:r>
          </w:p>
        </w:tc>
        <w:tc>
          <w:tcPr>
            <w:tcW w:w="4961" w:type="dxa"/>
          </w:tcPr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шеңбері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атты,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сәуле таратты.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Жарқырацды қаламыз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түсті даламыз.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балалар,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балалар.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саған Алтын күн!</w:t>
            </w:r>
          </w:p>
        </w:tc>
        <w:tc>
          <w:tcPr>
            <w:tcW w:w="2517" w:type="dxa"/>
          </w:tcPr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шеңберге тұрып, шаттық шеңберін орындайды.</w:t>
            </w:r>
          </w:p>
        </w:tc>
      </w:tr>
      <w:tr w:rsidR="009E365F" w:rsidRPr="003D3ABB" w:rsidTr="006C4E20">
        <w:tc>
          <w:tcPr>
            <w:tcW w:w="2660" w:type="dxa"/>
            <w:vAlign w:val="center"/>
          </w:tcPr>
          <w:p w:rsidR="009E365F" w:rsidRPr="003D3ABB" w:rsidRDefault="006C4E20" w:rsidP="006C4E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 - ізденушілік</w:t>
            </w:r>
          </w:p>
        </w:tc>
        <w:tc>
          <w:tcPr>
            <w:tcW w:w="4961" w:type="dxa"/>
          </w:tcPr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мен сендерге жұмбақ жасырайын: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 «жүр» дейді,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 «тұр» дейді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 «Дайын бол» дейді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не?</w:t>
            </w: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Бағдаршамның сөзі:(тақтадан бағдаршамның суретін көрсетіп, сөзін қосу)</w:t>
            </w:r>
          </w:p>
          <w:p w:rsidR="009E365F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C4E20"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</w:t>
            </w:r>
            <w:r w:rsidR="009E365F"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леметсіңдер ме балалар! Менің атым бағдаршам. Мені барлық елдің балалары жақсы біледі.</w:t>
            </w: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-Сілеметсің бе бағдаршам! Бүгінгі айтар әңгімеміз сен туралы болмақшы.</w:t>
            </w:r>
          </w:p>
          <w:p w:rsidR="00F00912" w:rsidRPr="003D3ABB" w:rsidRDefault="00F00912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 не көріп тұрсыңдар?</w:t>
            </w:r>
          </w:p>
          <w:p w:rsidR="00F00912" w:rsidRPr="003D3ABB" w:rsidRDefault="00F00912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-Бағдаршамның неше көзі бар?</w:t>
            </w:r>
          </w:p>
          <w:p w:rsidR="00F00912" w:rsidRPr="003D3ABB" w:rsidRDefault="00F00912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-Қандай?</w:t>
            </w:r>
          </w:p>
          <w:p w:rsidR="00F00912" w:rsidRPr="003D3ABB" w:rsidRDefault="00F00912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-Енді бағдаршамның не үшін керек екенін айтып берейін. Сендер мұқият тыңдап алылңдар. </w:t>
            </w:r>
          </w:p>
          <w:p w:rsidR="00F00912" w:rsidRPr="003D3ABB" w:rsidRDefault="00F00912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Бағдаршам бізге жол қиылысынан </w:t>
            </w: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өтуге көмектеседі. Жаяу жүргіншілерді жол апатынан сақтайды. Жолдан өтерде мұқият болу керек. Жолдан жүгіріп өтуге болмайды. Бағдаршамның үш көзі * үш түрлі. Бағдаршам бар қиылыста адамдар өтетін ақ жолақтар болады. Бағдаршамның қызыл көзі жанғанда көліктер тоқтайды., ал адамдар жаяу жүргіншілер ақ жолақтармен өтеді.</w:t>
            </w:r>
          </w:p>
          <w:p w:rsidR="00F00912" w:rsidRPr="003D3ABB" w:rsidRDefault="00F00912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-Ал, ортадағы сары көзі жанса, көліктер дайындалады.</w:t>
            </w:r>
          </w:p>
          <w:p w:rsidR="00F00912" w:rsidRPr="003D3ABB" w:rsidRDefault="00F00912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-Ал жасыл көзі жанса, жол ашылады, көліктер жүреді. Олай болса, көшеден өткенде арнайы ақ жолақтардан өту керек. Жол қиылысынад аса абай бол, көшелерде, жолдарда доп ойнауға, шанамен сырғанап ойнауға болмайды екен. 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-Бағдаршамды сенде қай жерден көресіңдер?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-Бағдаршамның қызметі қандай?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DEF" w:rsidRPr="003D3ABB" w:rsidRDefault="000C6DEF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DEF" w:rsidRPr="003D3ABB" w:rsidRDefault="000C6DEF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Бағдаршамның «көздерін» боя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Бағдаршамның көздерін есте сақтауға, түстерді ажыратуға дағдыландыру. 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Бағдаршамның сөзі: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-Ой, бұзық балалар менің көздерімді сындырып кетті. Сендер маған көздерімді жасауға көмектесесіңдер ме?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-Алақай! Рахмет балалар!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, бағдаршам бізге рахмет айтып жатыр. Жарайсыңдар.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 боп ұш,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\4,5,6 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 боп қалқы.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7,8,9,10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Орныңа қон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Бағдаршамның сөзі: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менімен бірге тақпақ жаттағыларың келе ме?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көзім жанғанда,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Сынық сүйем баспа алға.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көзім жанғанда,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 қалма аспанға.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көзім жанғанда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Жүре бергін жасқанба.</w:t>
            </w:r>
          </w:p>
          <w:p w:rsidR="000B1000" w:rsidRPr="003D3ABB" w:rsidRDefault="000B100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C6DEF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Қимылдық ойын </w:t>
            </w:r>
            <w:r w:rsidR="000B1000"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«Бағдаршам» </w:t>
            </w:r>
          </w:p>
          <w:p w:rsidR="000B1000" w:rsidRPr="003D3ABB" w:rsidRDefault="000C6DEF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-Мен бағдаршамның түстерін айтамын, сендер соған байланысты қимыл  жасайсыңдар. </w:t>
            </w:r>
          </w:p>
          <w:p w:rsidR="000C6DEF" w:rsidRPr="003D3ABB" w:rsidRDefault="000C6DEF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DEF" w:rsidRPr="003D3ABB" w:rsidRDefault="000C6DEF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-Қызыл </w:t>
            </w:r>
          </w:p>
          <w:p w:rsidR="000C6DEF" w:rsidRPr="003D3ABB" w:rsidRDefault="000C6DEF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-Сары</w:t>
            </w:r>
          </w:p>
          <w:p w:rsidR="000C6DEF" w:rsidRPr="003D3ABB" w:rsidRDefault="000C6DEF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-Жасыл</w:t>
            </w:r>
          </w:p>
          <w:p w:rsidR="000C6DEF" w:rsidRPr="003D3ABB" w:rsidRDefault="000C6DEF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DEF" w:rsidRPr="003D3ABB" w:rsidRDefault="000C6DEF" w:rsidP="00F0091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Бағдаршамның сөзі:</w:t>
            </w:r>
          </w:p>
          <w:p w:rsidR="000C6DEF" w:rsidRPr="003D3ABB" w:rsidRDefault="000C6DEF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сендер өте ақылды екенсіңдер. Жолдан өтерде абай болыңдар жарай  ма?</w:t>
            </w:r>
          </w:p>
          <w:p w:rsidR="000C6DEF" w:rsidRPr="003D3ABB" w:rsidRDefault="000C6DEF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Маған қарап жүруді ұмытпаңдар! Сау болыңдар.</w:t>
            </w:r>
          </w:p>
          <w:p w:rsidR="006C4E20" w:rsidRPr="003D3ABB" w:rsidRDefault="006C4E20" w:rsidP="00F009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</w:tcPr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365F" w:rsidRPr="003D3ABB" w:rsidRDefault="009E365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-Бағдаршам</w:t>
            </w: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Бағдаршаммен амандасады</w:t>
            </w: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-Бағдаршам</w:t>
            </w: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 көзі бар</w:t>
            </w: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0912" w:rsidRPr="003D3ABB" w:rsidRDefault="00F00912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-Қызыл, сары, жасыл</w:t>
            </w: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 туралы ақпараттарды тыңдайды.</w:t>
            </w: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Қаладан. Көліктер көп жүретін жолдан.</w:t>
            </w: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тәртібін реттеуші</w:t>
            </w: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-Иә</w:t>
            </w: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субояқпен бағдаршамның көздерін бояйды.</w:t>
            </w: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сәтін қимылмен орындайды.</w:t>
            </w: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-Иә</w:t>
            </w: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B100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1000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Бағдаршаммен бірге тақпақ</w:t>
            </w:r>
            <w:r w:rsidR="000B1000"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жаттайды.</w:t>
            </w: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ойынды </w:t>
            </w: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қызығушылықпен орындайды</w:t>
            </w: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Қозғалмай қалады.</w:t>
            </w: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Баяу жүреді</w:t>
            </w: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орында жүгіреді</w:t>
            </w: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E20" w:rsidRPr="003D3ABB" w:rsidRDefault="006C4E2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-жарайды. Сау бол!</w:t>
            </w: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365F" w:rsidRPr="003D3ABB" w:rsidTr="006C4E20">
        <w:tc>
          <w:tcPr>
            <w:tcW w:w="2660" w:type="dxa"/>
          </w:tcPr>
          <w:p w:rsidR="009E365F" w:rsidRPr="003D3ABB" w:rsidRDefault="006C4E20" w:rsidP="006C4E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Рефлексиялық - түзетушілік</w:t>
            </w:r>
          </w:p>
        </w:tc>
        <w:tc>
          <w:tcPr>
            <w:tcW w:w="4961" w:type="dxa"/>
          </w:tcPr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Бағдаршамның «көздерін» орналастыр</w:t>
            </w: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365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-Бағдаршамның неше көзі бар?</w:t>
            </w: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түстер</w:t>
            </w: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-Жарайсыңдар балалар! Бүгін барлығымыз белсене оқу қызметіне қатыстық.</w:t>
            </w:r>
          </w:p>
        </w:tc>
        <w:tc>
          <w:tcPr>
            <w:tcW w:w="2517" w:type="dxa"/>
          </w:tcPr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әр көзін жеке орналастырып, түстерін, пішіндерін ацтады.</w:t>
            </w:r>
          </w:p>
          <w:p w:rsidR="009E365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-Үш көзі бар</w:t>
            </w:r>
          </w:p>
          <w:p w:rsidR="000C6DEF" w:rsidRPr="003D3ABB" w:rsidRDefault="000C6DEF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DEF" w:rsidRPr="003D3ABB" w:rsidRDefault="006C4E20" w:rsidP="009E3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-Қызыл, сары, жасыл.</w:t>
            </w:r>
          </w:p>
        </w:tc>
      </w:tr>
    </w:tbl>
    <w:p w:rsidR="009E365F" w:rsidRPr="003D3ABB" w:rsidRDefault="009E365F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C4E20" w:rsidRPr="003D3ABB" w:rsidRDefault="006C4E20" w:rsidP="009E365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нәтиже: </w:t>
      </w:r>
    </w:p>
    <w:p w:rsidR="006C4E20" w:rsidRPr="003D3ABB" w:rsidRDefault="006C4E20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sz w:val="28"/>
          <w:szCs w:val="28"/>
          <w:lang w:val="kk-KZ"/>
        </w:rPr>
        <w:t>Нені білу керек: Бағдаршамның қызметін, жолда жүру ережесін</w:t>
      </w:r>
    </w:p>
    <w:p w:rsidR="006C4E20" w:rsidRPr="003D3ABB" w:rsidRDefault="006C4E20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sz w:val="28"/>
          <w:szCs w:val="28"/>
          <w:lang w:val="kk-KZ"/>
        </w:rPr>
        <w:t>Нені игереді: Тақпақтар жаттауды игереді</w:t>
      </w:r>
    </w:p>
    <w:p w:rsidR="006C4E20" w:rsidRPr="003D3ABB" w:rsidRDefault="006C4E20" w:rsidP="009E36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D3ABB">
        <w:rPr>
          <w:rFonts w:ascii="Times New Roman" w:hAnsi="Times New Roman" w:cs="Times New Roman"/>
          <w:sz w:val="28"/>
          <w:szCs w:val="28"/>
          <w:lang w:val="kk-KZ"/>
        </w:rPr>
        <w:t>Нені меңгереді: Ойларын айта білуді игереді.</w:t>
      </w:r>
    </w:p>
    <w:p w:rsid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5E4559" w:rsidRPr="005E4559" w:rsidRDefault="005E4559" w:rsidP="005E455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sectPr w:rsidR="005E4559" w:rsidRPr="005E4559" w:rsidSect="006C4E20">
      <w:pgSz w:w="11906" w:h="16838"/>
      <w:pgMar w:top="426" w:right="850" w:bottom="28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Balmoral">
    <w:panose1 w:val="00000000000000000000"/>
    <w:charset w:val="CC"/>
    <w:family w:val="auto"/>
    <w:pitch w:val="variable"/>
    <w:sig w:usb0="8000022F" w:usb1="40000008" w:usb2="00000000" w:usb3="00000000" w:csb0="00000004" w:csb1="00000000"/>
  </w:font>
  <w:font w:name="Propisi">
    <w:panose1 w:val="03050302030207080D03"/>
    <w:charset w:val="CC"/>
    <w:family w:val="script"/>
    <w:pitch w:val="variable"/>
    <w:sig w:usb0="800002AF" w:usb1="5000004A" w:usb2="00000000" w:usb3="00000000" w:csb0="0000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E1"/>
    <w:rsid w:val="000B1000"/>
    <w:rsid w:val="000C6DEF"/>
    <w:rsid w:val="003D3ABB"/>
    <w:rsid w:val="005E4559"/>
    <w:rsid w:val="006C4E20"/>
    <w:rsid w:val="008928E1"/>
    <w:rsid w:val="009E365F"/>
    <w:rsid w:val="00A34932"/>
    <w:rsid w:val="00B44A45"/>
    <w:rsid w:val="00BC6210"/>
    <w:rsid w:val="00F0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A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4A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5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E45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E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A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4A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5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E45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E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</dc:creator>
  <cp:keywords/>
  <dc:description/>
  <cp:lastModifiedBy>ihsan</cp:lastModifiedBy>
  <cp:revision>3</cp:revision>
  <dcterms:created xsi:type="dcterms:W3CDTF">2022-05-20T07:47:00Z</dcterms:created>
  <dcterms:modified xsi:type="dcterms:W3CDTF">2022-09-20T09:21:00Z</dcterms:modified>
</cp:coreProperties>
</file>