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C379" w14:textId="77777777" w:rsidR="00205B97" w:rsidRPr="00205B97" w:rsidRDefault="00205B97" w:rsidP="00205B97">
      <w:pPr>
        <w:spacing w:after="0" w:line="240" w:lineRule="auto"/>
        <w:jc w:val="right"/>
        <w:rPr>
          <w:rFonts w:ascii="Times New Roman" w:hAnsi="Times New Roman" w:cs="Times New Roman"/>
          <w:kern w:val="2"/>
          <w:sz w:val="24"/>
          <w:szCs w:val="24"/>
          <w:lang w:val="kk-KZ"/>
          <w14:ligatures w14:val="standardContextual"/>
        </w:rPr>
      </w:pPr>
      <w:r w:rsidRPr="00205B97">
        <w:rPr>
          <w:rFonts w:ascii="Times New Roman" w:hAnsi="Times New Roman" w:cs="Times New Roman"/>
          <w:kern w:val="2"/>
          <w:sz w:val="24"/>
          <w:szCs w:val="24"/>
          <w:lang w:val="kk-KZ"/>
          <w14:ligatures w14:val="standardContextual"/>
        </w:rPr>
        <w:t>Алматы қаласы</w:t>
      </w:r>
    </w:p>
    <w:p w14:paraId="60C7E9DF" w14:textId="77777777" w:rsidR="00205B97" w:rsidRPr="00205B97" w:rsidRDefault="00205B97" w:rsidP="00205B97">
      <w:pPr>
        <w:spacing w:after="0" w:line="240" w:lineRule="auto"/>
        <w:jc w:val="right"/>
        <w:rPr>
          <w:rFonts w:ascii="Times New Roman" w:hAnsi="Times New Roman" w:cs="Times New Roman"/>
          <w:kern w:val="2"/>
          <w:sz w:val="24"/>
          <w:szCs w:val="24"/>
          <w:lang w:val="kk-KZ"/>
          <w14:ligatures w14:val="standardContextual"/>
        </w:rPr>
      </w:pPr>
      <w:r w:rsidRPr="00205B97">
        <w:rPr>
          <w:rFonts w:ascii="Times New Roman" w:hAnsi="Times New Roman" w:cs="Times New Roman"/>
          <w:kern w:val="2"/>
          <w:sz w:val="24"/>
          <w:szCs w:val="24"/>
          <w:lang w:val="kk-KZ"/>
          <w14:ligatures w14:val="standardContextual"/>
        </w:rPr>
        <w:t xml:space="preserve"> №174 мектеп-гимназия </w:t>
      </w:r>
    </w:p>
    <w:p w14:paraId="706405F2" w14:textId="77777777" w:rsidR="00205B97" w:rsidRPr="00205B97" w:rsidRDefault="00205B97" w:rsidP="00205B97">
      <w:pPr>
        <w:spacing w:after="0" w:line="240" w:lineRule="auto"/>
        <w:jc w:val="right"/>
        <w:rPr>
          <w:rFonts w:ascii="Times New Roman" w:hAnsi="Times New Roman" w:cs="Times New Roman"/>
          <w:kern w:val="2"/>
          <w:sz w:val="24"/>
          <w:szCs w:val="24"/>
          <w:lang w:val="kk-KZ"/>
          <w14:ligatures w14:val="standardContextual"/>
        </w:rPr>
      </w:pPr>
      <w:r w:rsidRPr="00205B97">
        <w:rPr>
          <w:rFonts w:ascii="Times New Roman" w:hAnsi="Times New Roman" w:cs="Times New Roman"/>
          <w:kern w:val="2"/>
          <w:sz w:val="24"/>
          <w:szCs w:val="24"/>
          <w:lang w:val="kk-KZ"/>
          <w14:ligatures w14:val="standardContextual"/>
        </w:rPr>
        <w:t xml:space="preserve"> ағылшын тілі пәнінің мұғалімі </w:t>
      </w:r>
    </w:p>
    <w:p w14:paraId="4845115F" w14:textId="77777777" w:rsidR="00205B97" w:rsidRPr="00205B97" w:rsidRDefault="00205B97" w:rsidP="00205B97">
      <w:pPr>
        <w:spacing w:after="0" w:line="240" w:lineRule="auto"/>
        <w:jc w:val="right"/>
        <w:rPr>
          <w:rFonts w:ascii="Times New Roman" w:hAnsi="Times New Roman" w:cs="Times New Roman"/>
          <w:kern w:val="2"/>
          <w:sz w:val="28"/>
          <w:szCs w:val="28"/>
          <w:lang w:val="kk-KZ"/>
          <w14:ligatures w14:val="standardContextual"/>
        </w:rPr>
      </w:pPr>
      <w:r w:rsidRPr="00205B97">
        <w:rPr>
          <w:rFonts w:ascii="Times New Roman" w:hAnsi="Times New Roman" w:cs="Times New Roman"/>
          <w:kern w:val="2"/>
          <w:sz w:val="24"/>
          <w:szCs w:val="24"/>
          <w:lang w:val="kk-KZ"/>
          <w14:ligatures w14:val="standardContextual"/>
        </w:rPr>
        <w:t xml:space="preserve">Тілеубергенова Гүлбану Жұмабекқызы </w:t>
      </w:r>
    </w:p>
    <w:p w14:paraId="51E1A396" w14:textId="101F5421" w:rsidR="007908DB" w:rsidRPr="00205B97" w:rsidRDefault="00281C9C" w:rsidP="00205B97">
      <w:pPr>
        <w:spacing w:after="0" w:line="240" w:lineRule="auto"/>
        <w:jc w:val="center"/>
        <w:rPr>
          <w:rFonts w:ascii="Times New Roman" w:eastAsia="Times New Roman" w:hAnsi="Times New Roman" w:cs="Times New Roman"/>
          <w:b/>
          <w:bCs/>
          <w:sz w:val="28"/>
          <w:szCs w:val="28"/>
          <w:lang w:val="kk-KZ" w:eastAsia="ru-RU"/>
        </w:rPr>
      </w:pPr>
      <w:r w:rsidRPr="00205B97">
        <w:rPr>
          <w:rFonts w:ascii="Times New Roman" w:eastAsia="Times New Roman" w:hAnsi="Times New Roman" w:cs="Times New Roman"/>
          <w:b/>
          <w:bCs/>
          <w:sz w:val="28"/>
          <w:szCs w:val="28"/>
          <w:lang w:val="kk-KZ" w:eastAsia="ru-RU"/>
        </w:rPr>
        <w:t>Білім беруде Class Dojo бағдарламасын тиімді пайдалану әдістері</w:t>
      </w:r>
    </w:p>
    <w:p w14:paraId="5FDC702F" w14:textId="77777777" w:rsidR="004266D4" w:rsidRPr="00205B97" w:rsidRDefault="00281C9C" w:rsidP="00205B97">
      <w:pPr>
        <w:spacing w:after="0" w:line="240" w:lineRule="auto"/>
        <w:jc w:val="right"/>
        <w:rPr>
          <w:rFonts w:ascii="Times New Roman" w:eastAsia="Times New Roman" w:hAnsi="Times New Roman" w:cs="Times New Roman"/>
          <w:sz w:val="24"/>
          <w:szCs w:val="24"/>
          <w:lang w:val="kk-KZ" w:eastAsia="ru-RU"/>
        </w:rPr>
      </w:pPr>
      <w:r w:rsidRPr="00205B97">
        <w:rPr>
          <w:rFonts w:ascii="Times New Roman" w:eastAsia="Times New Roman" w:hAnsi="Times New Roman" w:cs="Times New Roman"/>
          <w:sz w:val="24"/>
          <w:szCs w:val="24"/>
          <w:lang w:val="kk-KZ" w:eastAsia="ru-RU"/>
        </w:rPr>
        <w:t>«Альфалар» — еріксіз ғаламдық экспериментке қатысушылар.</w:t>
      </w:r>
    </w:p>
    <w:p w14:paraId="3DDE6785" w14:textId="6BCAD864" w:rsidR="00281C9C" w:rsidRPr="00205B97" w:rsidRDefault="00281C9C" w:rsidP="00205B97">
      <w:pPr>
        <w:spacing w:after="0" w:line="240" w:lineRule="auto"/>
        <w:jc w:val="right"/>
        <w:rPr>
          <w:rFonts w:ascii="Times New Roman" w:eastAsia="Times New Roman" w:hAnsi="Times New Roman" w:cs="Times New Roman"/>
          <w:sz w:val="24"/>
          <w:szCs w:val="24"/>
          <w:lang w:val="kk-KZ" w:eastAsia="ru-RU"/>
        </w:rPr>
      </w:pPr>
      <w:r w:rsidRPr="00205B97">
        <w:rPr>
          <w:rFonts w:ascii="Times New Roman" w:eastAsia="Times New Roman" w:hAnsi="Times New Roman" w:cs="Times New Roman"/>
          <w:sz w:val="24"/>
          <w:szCs w:val="24"/>
          <w:lang w:val="kk-KZ" w:eastAsia="ru-RU"/>
        </w:rPr>
        <w:t xml:space="preserve"> Оларға аниматорлар мен оқулықтардың орнына экранға қарау ұсынылды».</w:t>
      </w:r>
    </w:p>
    <w:p w14:paraId="18363FF9" w14:textId="584D93F2" w:rsidR="00281C9C" w:rsidRPr="00205B97" w:rsidRDefault="00281C9C" w:rsidP="00205B97">
      <w:pPr>
        <w:spacing w:after="0" w:line="240" w:lineRule="auto"/>
        <w:jc w:val="right"/>
        <w:rPr>
          <w:rFonts w:ascii="Times New Roman" w:eastAsia="Times New Roman" w:hAnsi="Times New Roman" w:cs="Times New Roman"/>
          <w:sz w:val="24"/>
          <w:szCs w:val="24"/>
          <w:lang w:val="kk-KZ" w:eastAsia="ru-RU"/>
        </w:rPr>
      </w:pPr>
      <w:r w:rsidRPr="00205B97">
        <w:rPr>
          <w:rFonts w:ascii="Times New Roman" w:eastAsia="Times New Roman" w:hAnsi="Times New Roman" w:cs="Times New Roman"/>
          <w:i/>
          <w:iCs/>
          <w:sz w:val="24"/>
          <w:szCs w:val="24"/>
          <w:lang w:val="kk-KZ" w:eastAsia="ru-RU"/>
        </w:rPr>
        <w:t>Марк МакКриндл, The New York Times-қа берген сұхбатында</w:t>
      </w:r>
      <w:r w:rsidRPr="00205B97">
        <w:rPr>
          <w:rFonts w:ascii="Times New Roman" w:eastAsia="Times New Roman" w:hAnsi="Times New Roman" w:cs="Times New Roman"/>
          <w:sz w:val="24"/>
          <w:szCs w:val="24"/>
          <w:lang w:val="kk-KZ" w:eastAsia="ru-RU"/>
        </w:rPr>
        <w:t>.</w:t>
      </w:r>
    </w:p>
    <w:p w14:paraId="33319EAE" w14:textId="77777777" w:rsidR="007908DB" w:rsidRPr="00205B97" w:rsidRDefault="007908DB" w:rsidP="00205B97">
      <w:pPr>
        <w:spacing w:after="0" w:line="240" w:lineRule="auto"/>
        <w:jc w:val="both"/>
        <w:rPr>
          <w:rFonts w:ascii="Times New Roman" w:eastAsia="Times New Roman" w:hAnsi="Times New Roman" w:cs="Times New Roman"/>
          <w:sz w:val="28"/>
          <w:szCs w:val="28"/>
          <w:lang w:val="kk-KZ" w:eastAsia="ru-RU"/>
        </w:rPr>
      </w:pPr>
    </w:p>
    <w:p w14:paraId="7440E116" w14:textId="6F304D8B" w:rsidR="00281C9C" w:rsidRPr="00205B97" w:rsidRDefault="00285773" w:rsidP="00205B97">
      <w:pPr>
        <w:spacing w:after="0" w:line="240" w:lineRule="auto"/>
        <w:ind w:firstLine="567"/>
        <w:jc w:val="both"/>
        <w:rPr>
          <w:rFonts w:ascii="Times New Roman" w:eastAsia="Times New Roman" w:hAnsi="Times New Roman" w:cs="Times New Roman"/>
          <w:sz w:val="28"/>
          <w:szCs w:val="28"/>
          <w:lang w:val="kk-KZ" w:eastAsia="ru-RU"/>
        </w:rPr>
      </w:pPr>
      <w:r w:rsidRPr="00205B97">
        <w:rPr>
          <w:rFonts w:ascii="Times New Roman" w:eastAsia="Times New Roman" w:hAnsi="Times New Roman" w:cs="Times New Roman"/>
          <w:sz w:val="28"/>
          <w:szCs w:val="28"/>
          <w:lang w:val="kk-KZ" w:eastAsia="ru-RU"/>
        </w:rPr>
        <w:t>Қ</w:t>
      </w:r>
      <w:r w:rsidR="00281C9C" w:rsidRPr="00205B97">
        <w:rPr>
          <w:rFonts w:ascii="Times New Roman" w:eastAsia="Times New Roman" w:hAnsi="Times New Roman" w:cs="Times New Roman"/>
          <w:sz w:val="28"/>
          <w:szCs w:val="28"/>
          <w:lang w:val="kk-KZ" w:eastAsia="ru-RU"/>
        </w:rPr>
        <w:t>азіргі мектеп оқушысын елестетіп көрейік — Альфа ұрпағының типтік өкілі (2010 жылдан кейін дүниеге келген балалар; бұл терминді австралиялық зерттеуші Марк МакКриндл ұсынған). Бұл — гаджетті қолына алған сәттен бастап дүниені экран арқылы танып-біле бастаған бала. Ол ақпараттың үлкен әрі жылдам ағынына үйренген, бір нәрседен екіншісіне тез ауысуға дағдыланған, жаңалықтарға ашық…</w:t>
      </w:r>
    </w:p>
    <w:p w14:paraId="7807FA95" w14:textId="3A34460F" w:rsidR="00281C9C" w:rsidRPr="00205B97" w:rsidRDefault="00281C9C" w:rsidP="00205B97">
      <w:pPr>
        <w:spacing w:after="0" w:line="240" w:lineRule="auto"/>
        <w:ind w:firstLine="567"/>
        <w:jc w:val="both"/>
        <w:rPr>
          <w:rFonts w:ascii="Times New Roman" w:eastAsia="Times New Roman" w:hAnsi="Times New Roman" w:cs="Times New Roman"/>
          <w:sz w:val="28"/>
          <w:szCs w:val="28"/>
          <w:lang w:val="kk-KZ" w:eastAsia="ru-RU"/>
        </w:rPr>
      </w:pPr>
      <w:r w:rsidRPr="00205B97">
        <w:rPr>
          <w:rFonts w:ascii="Times New Roman" w:eastAsia="Times New Roman" w:hAnsi="Times New Roman" w:cs="Times New Roman"/>
          <w:sz w:val="28"/>
          <w:szCs w:val="28"/>
          <w:lang w:val="kk-KZ" w:eastAsia="ru-RU"/>
        </w:rPr>
        <w:t xml:space="preserve">Мұғалімдердің басты міндеті — осы ақпарат ағынын жүйелеу: хаостан білім негізін, дүниетанымды, тұлғалық қасиеттер мен заманауи </w:t>
      </w:r>
      <w:r w:rsidRPr="00205B97">
        <w:rPr>
          <w:rFonts w:ascii="Times New Roman" w:eastAsia="Times New Roman" w:hAnsi="Times New Roman" w:cs="Times New Roman"/>
          <w:b/>
          <w:bCs/>
          <w:sz w:val="28"/>
          <w:szCs w:val="28"/>
          <w:lang w:val="kk-KZ" w:eastAsia="ru-RU"/>
        </w:rPr>
        <w:t>soft skills</w:t>
      </w:r>
      <w:r w:rsidRPr="00205B97">
        <w:rPr>
          <w:rFonts w:ascii="Times New Roman" w:eastAsia="Times New Roman" w:hAnsi="Times New Roman" w:cs="Times New Roman"/>
          <w:sz w:val="28"/>
          <w:szCs w:val="28"/>
          <w:lang w:val="kk-KZ" w:eastAsia="ru-RU"/>
        </w:rPr>
        <w:t xml:space="preserve"> дағдыларын қалыптастыру. Демек, ақпараттық-коммуникациялық технологияларды (АКТ) пайдалану — бұл тек мемлекеттік білім стандартының  талабы ғана емес, бұл — қазіргі оқушылардың табиғи сұранысы. Оны елемей қоюға болмайды. Керісінше, біз оны тек білім беру үшін емес, сонымен қатар тәрбиелік мақсатта да тиімді қолдануымыз қажет.</w:t>
      </w:r>
    </w:p>
    <w:p w14:paraId="65250E0D" w14:textId="4F23846A" w:rsidR="00281C9C" w:rsidRPr="00205B97" w:rsidRDefault="00281C9C" w:rsidP="00205B97">
      <w:pPr>
        <w:spacing w:after="0" w:line="240" w:lineRule="auto"/>
        <w:jc w:val="both"/>
        <w:rPr>
          <w:rFonts w:ascii="Times New Roman" w:eastAsia="Times New Roman" w:hAnsi="Times New Roman" w:cs="Times New Roman"/>
          <w:sz w:val="28"/>
          <w:szCs w:val="28"/>
          <w:lang w:val="kk-KZ" w:eastAsia="ru-RU"/>
        </w:rPr>
      </w:pPr>
      <w:r w:rsidRPr="00205B97">
        <w:rPr>
          <w:rFonts w:ascii="Times New Roman" w:eastAsia="Times New Roman" w:hAnsi="Times New Roman" w:cs="Times New Roman"/>
          <w:sz w:val="28"/>
          <w:szCs w:val="28"/>
          <w:lang w:val="kk-KZ" w:eastAsia="ru-RU"/>
        </w:rPr>
        <w:t xml:space="preserve">Осы мақалада мен </w:t>
      </w:r>
      <w:r w:rsidRPr="00205B97">
        <w:rPr>
          <w:rFonts w:ascii="Times New Roman" w:eastAsia="Times New Roman" w:hAnsi="Times New Roman" w:cs="Times New Roman"/>
          <w:b/>
          <w:bCs/>
          <w:sz w:val="28"/>
          <w:szCs w:val="28"/>
          <w:lang w:val="kk-KZ" w:eastAsia="ru-RU"/>
        </w:rPr>
        <w:t>Class Dojo</w:t>
      </w:r>
      <w:r w:rsidRPr="00205B97">
        <w:rPr>
          <w:rFonts w:ascii="Times New Roman" w:eastAsia="Times New Roman" w:hAnsi="Times New Roman" w:cs="Times New Roman"/>
          <w:sz w:val="28"/>
          <w:szCs w:val="28"/>
          <w:lang w:val="kk-KZ" w:eastAsia="ru-RU"/>
        </w:rPr>
        <w:t xml:space="preserve"> атты интерактивті бағдарламаны</w:t>
      </w:r>
      <w:r w:rsidR="00205B97">
        <w:rPr>
          <w:rFonts w:ascii="Times New Roman" w:eastAsia="Times New Roman" w:hAnsi="Times New Roman" w:cs="Times New Roman"/>
          <w:sz w:val="28"/>
          <w:szCs w:val="28"/>
          <w:lang w:val="kk-KZ" w:eastAsia="ru-RU"/>
        </w:rPr>
        <w:t xml:space="preserve"> </w:t>
      </w:r>
      <w:r w:rsidRPr="00205B97">
        <w:rPr>
          <w:rFonts w:ascii="Times New Roman" w:eastAsia="Times New Roman" w:hAnsi="Times New Roman" w:cs="Times New Roman"/>
          <w:sz w:val="28"/>
          <w:szCs w:val="28"/>
          <w:lang w:val="kk-KZ" w:eastAsia="ru-RU"/>
        </w:rPr>
        <w:t xml:space="preserve">қолдану тәжірибеммен бөліскім келеді. </w:t>
      </w:r>
    </w:p>
    <w:p w14:paraId="65FFB284" w14:textId="1D705D2E" w:rsidR="0020065E" w:rsidRPr="00205B97" w:rsidRDefault="00285773" w:rsidP="00205B97">
      <w:pPr>
        <w:spacing w:after="0" w:line="240" w:lineRule="auto"/>
        <w:ind w:firstLine="567"/>
        <w:jc w:val="both"/>
        <w:rPr>
          <w:rFonts w:ascii="Times New Roman" w:hAnsi="Times New Roman" w:cs="Times New Roman"/>
          <w:sz w:val="28"/>
          <w:szCs w:val="28"/>
          <w:lang w:val="kk-KZ"/>
        </w:rPr>
      </w:pPr>
      <w:r w:rsidRPr="00205B97">
        <w:rPr>
          <w:rStyle w:val="a3"/>
          <w:rFonts w:ascii="Times New Roman" w:hAnsi="Times New Roman" w:cs="Times New Roman"/>
          <w:sz w:val="28"/>
          <w:szCs w:val="28"/>
          <w:lang w:val="kk-KZ"/>
        </w:rPr>
        <w:t>ClassDojo</w:t>
      </w:r>
      <w:r w:rsidRPr="00205B97">
        <w:rPr>
          <w:rFonts w:ascii="Times New Roman" w:hAnsi="Times New Roman" w:cs="Times New Roman"/>
          <w:sz w:val="28"/>
          <w:szCs w:val="28"/>
          <w:lang w:val="kk-KZ"/>
        </w:rPr>
        <w:t xml:space="preserve"> — </w:t>
      </w:r>
      <w:r w:rsidR="0020065E" w:rsidRPr="00205B97">
        <w:rPr>
          <w:rFonts w:ascii="Times New Roman" w:eastAsia="Times New Roman" w:hAnsi="Times New Roman" w:cs="Times New Roman"/>
          <w:sz w:val="28"/>
          <w:szCs w:val="28"/>
          <w:lang w:val="kk-KZ" w:eastAsia="ru-RU"/>
        </w:rPr>
        <w:t>кез келген гаджетте немесе компьютерде пайдалануға болатын</w:t>
      </w:r>
      <w:r w:rsidR="0020065E" w:rsidRPr="00205B97">
        <w:rPr>
          <w:rFonts w:ascii="Times New Roman" w:hAnsi="Times New Roman" w:cs="Times New Roman"/>
          <w:sz w:val="28"/>
          <w:szCs w:val="28"/>
          <w:lang w:val="kk-KZ"/>
        </w:rPr>
        <w:t xml:space="preserve"> ,</w:t>
      </w:r>
      <w:r w:rsidRPr="00205B97">
        <w:rPr>
          <w:rFonts w:ascii="Times New Roman" w:hAnsi="Times New Roman" w:cs="Times New Roman"/>
          <w:sz w:val="28"/>
          <w:szCs w:val="28"/>
          <w:lang w:val="kk-KZ"/>
        </w:rPr>
        <w:t xml:space="preserve">оқушылардың тәртібін, белсенділігін және оқу нәтижелерін бақылап, бағалауға арналған интерактивті </w:t>
      </w:r>
      <w:r w:rsidR="0020065E" w:rsidRPr="00205B97">
        <w:rPr>
          <w:rFonts w:ascii="Times New Roman" w:hAnsi="Times New Roman" w:cs="Times New Roman"/>
          <w:sz w:val="28"/>
          <w:szCs w:val="28"/>
          <w:lang w:val="kk-KZ"/>
        </w:rPr>
        <w:t xml:space="preserve"> тегін </w:t>
      </w:r>
      <w:r w:rsidRPr="00205B97">
        <w:rPr>
          <w:rFonts w:ascii="Times New Roman" w:hAnsi="Times New Roman" w:cs="Times New Roman"/>
          <w:sz w:val="28"/>
          <w:szCs w:val="28"/>
          <w:lang w:val="kk-KZ"/>
        </w:rPr>
        <w:t>онлайн платформа. Ол мұғалімдерге оқу үдерісін жеңілдетуге, оқушылармен тиімді қарым-қатынас орнатуға және оқыту барысын ұйымдастыруға көмектеседі. Әсіресе, бастауыш сыныптарда бұл жүйе өте пайдалы, өйткені ол балалардың мотивациясын арттырады, сыныпта тәртіп орнатуға мүмкіндік береді және оқу процесін қызықты әрі интерактивті етеді.</w:t>
      </w:r>
    </w:p>
    <w:p w14:paraId="164E33E2" w14:textId="209BB299" w:rsidR="007908DB" w:rsidRPr="00205B97" w:rsidRDefault="002D0230" w:rsidP="00205B97">
      <w:pPr>
        <w:spacing w:after="0" w:line="240" w:lineRule="auto"/>
        <w:ind w:firstLine="567"/>
        <w:jc w:val="both"/>
        <w:rPr>
          <w:rFonts w:ascii="Times New Roman" w:eastAsia="Times New Roman" w:hAnsi="Times New Roman" w:cs="Times New Roman"/>
          <w:sz w:val="28"/>
          <w:szCs w:val="28"/>
          <w:lang w:val="kk-KZ" w:eastAsia="ru-RU"/>
        </w:rPr>
      </w:pPr>
      <w:hyperlink r:id="rId5" w:tgtFrame="_new" w:history="1">
        <w:r w:rsidRPr="00205B97">
          <w:rPr>
            <w:rFonts w:ascii="Times New Roman" w:eastAsia="Times New Roman" w:hAnsi="Times New Roman" w:cs="Times New Roman"/>
            <w:color w:val="0000FF"/>
            <w:sz w:val="28"/>
            <w:szCs w:val="28"/>
            <w:u w:val="single"/>
            <w:lang w:val="kk-KZ" w:eastAsia="ru-RU"/>
          </w:rPr>
          <w:t>https://teach.classdojo.com</w:t>
        </w:r>
      </w:hyperlink>
      <w:r w:rsidRPr="00205B97">
        <w:rPr>
          <w:rFonts w:ascii="Times New Roman" w:eastAsia="Times New Roman" w:hAnsi="Times New Roman" w:cs="Times New Roman"/>
          <w:sz w:val="28"/>
          <w:szCs w:val="28"/>
          <w:lang w:val="kk-KZ" w:eastAsia="ru-RU"/>
        </w:rPr>
        <w:t xml:space="preserve"> сілтемесі арқылы өтіп, мұғалім ретінде тіркеліп, сыныптарды құра аласыз. Қолдануды ыңғайлы ету үшін мен бұл қосымшаны телефонға орнатып, өз логинім мен паролім арқылы кіремін. </w:t>
      </w:r>
    </w:p>
    <w:p w14:paraId="5CC93708" w14:textId="47BF7091" w:rsidR="002D0230" w:rsidRPr="00205B97" w:rsidRDefault="002D0230" w:rsidP="00205B97">
      <w:pPr>
        <w:spacing w:after="0" w:line="240" w:lineRule="auto"/>
        <w:ind w:firstLine="567"/>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val="kk-KZ" w:eastAsia="ru-RU"/>
        </w:rPr>
        <w:t xml:space="preserve">Сыныпты мен өзім құрып қоямын, ал оқушылардың аты-жөндері  жазылады. </w:t>
      </w:r>
      <w:r w:rsidRPr="00205B97">
        <w:rPr>
          <w:rFonts w:ascii="Times New Roman" w:eastAsia="Times New Roman" w:hAnsi="Times New Roman" w:cs="Times New Roman"/>
          <w:sz w:val="28"/>
          <w:szCs w:val="28"/>
          <w:lang w:eastAsia="ru-RU"/>
        </w:rPr>
        <w:t xml:space="preserve">Балаларға әрқайсысында өзінің үй жануары — </w:t>
      </w:r>
      <w:r w:rsidRPr="00205B97">
        <w:rPr>
          <w:rFonts w:ascii="Times New Roman" w:eastAsia="Times New Roman" w:hAnsi="Times New Roman" w:cs="Times New Roman"/>
          <w:i/>
          <w:iCs/>
          <w:sz w:val="28"/>
          <w:szCs w:val="28"/>
          <w:lang w:eastAsia="ru-RU"/>
        </w:rPr>
        <w:t>монстрик</w:t>
      </w:r>
      <w:r w:rsidRPr="00205B97">
        <w:rPr>
          <w:rFonts w:ascii="Times New Roman" w:eastAsia="Times New Roman" w:hAnsi="Times New Roman" w:cs="Times New Roman"/>
          <w:sz w:val="28"/>
          <w:szCs w:val="28"/>
          <w:lang w:eastAsia="ru-RU"/>
        </w:rPr>
        <w:t xml:space="preserve"> (күлдіргі бейне) болатынын айтамын. Мұнда бір жайтты ерекше атап өткім келеді: бұл </w:t>
      </w:r>
      <w:r w:rsidRPr="00205B97">
        <w:rPr>
          <w:rFonts w:ascii="Times New Roman" w:eastAsia="Times New Roman" w:hAnsi="Times New Roman" w:cs="Times New Roman"/>
          <w:i/>
          <w:iCs/>
          <w:sz w:val="28"/>
          <w:szCs w:val="28"/>
          <w:lang w:eastAsia="ru-RU"/>
        </w:rPr>
        <w:t>Доджиктер</w:t>
      </w:r>
      <w:r w:rsidRPr="00205B97">
        <w:rPr>
          <w:rFonts w:ascii="Times New Roman" w:eastAsia="Times New Roman" w:hAnsi="Times New Roman" w:cs="Times New Roman"/>
          <w:sz w:val="28"/>
          <w:szCs w:val="28"/>
          <w:lang w:eastAsia="ru-RU"/>
        </w:rPr>
        <w:t xml:space="preserve"> балалар үшін сабақта болып жатқан жағдайларға деген </w:t>
      </w:r>
      <w:r w:rsidRPr="00205B97">
        <w:rPr>
          <w:rFonts w:ascii="Times New Roman" w:eastAsia="Times New Roman" w:hAnsi="Times New Roman" w:cs="Times New Roman"/>
          <w:b/>
          <w:bCs/>
          <w:sz w:val="28"/>
          <w:szCs w:val="28"/>
          <w:lang w:eastAsia="ru-RU"/>
        </w:rPr>
        <w:t>эмоциялық байланыс</w:t>
      </w:r>
      <w:r w:rsidRPr="00205B97">
        <w:rPr>
          <w:rFonts w:ascii="Times New Roman" w:eastAsia="Times New Roman" w:hAnsi="Times New Roman" w:cs="Times New Roman"/>
          <w:sz w:val="28"/>
          <w:szCs w:val="28"/>
          <w:lang w:eastAsia="ru-RU"/>
        </w:rPr>
        <w:t xml:space="preserve"> көзіне айналады. Кейбір балалар өздерінің монстриктерін ауыстыруды сұрайды — мен әрқашан рұқсат беремін.</w:t>
      </w:r>
    </w:p>
    <w:p w14:paraId="2E5114C9" w14:textId="386C1433" w:rsidR="002D0230" w:rsidRPr="00205B97" w:rsidRDefault="002D0230" w:rsidP="00205B97">
      <w:pPr>
        <w:spacing w:after="0" w:line="240" w:lineRule="auto"/>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Бастапқыда бірден ережелерді түсіндіремін</w:t>
      </w:r>
      <w:r w:rsidR="00205B97">
        <w:rPr>
          <w:rFonts w:ascii="Times New Roman" w:eastAsia="Times New Roman" w:hAnsi="Times New Roman" w:cs="Times New Roman"/>
          <w:sz w:val="28"/>
          <w:szCs w:val="28"/>
          <w:lang w:val="kk-KZ" w:eastAsia="ru-RU"/>
        </w:rPr>
        <w:t>.</w:t>
      </w:r>
      <w:r w:rsidRPr="00205B97">
        <w:rPr>
          <w:rFonts w:ascii="Times New Roman" w:eastAsia="Times New Roman" w:hAnsi="Times New Roman" w:cs="Times New Roman"/>
          <w:sz w:val="28"/>
          <w:szCs w:val="28"/>
          <w:lang w:eastAsia="ru-RU"/>
        </w:rPr>
        <w:br/>
        <w:t>баллдарды келесі жетістіктер үшін жинауға болады:</w:t>
      </w:r>
    </w:p>
    <w:p w14:paraId="7797258E"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жазбаша жұмыс үшін («3» — 1 балл, «4» — 2 балл, «5» — 3 балл),</w:t>
      </w:r>
    </w:p>
    <w:p w14:paraId="7C889DD0"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жұппен жұмыс істеп, диалогтарды орындағанда,</w:t>
      </w:r>
    </w:p>
    <w:p w14:paraId="201B1DB0"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үй тапсырмасын орындағанда,</w:t>
      </w:r>
    </w:p>
    <w:p w14:paraId="4B4EBCC8"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сабақтағы жауаптар үшін,</w:t>
      </w:r>
    </w:p>
    <w:p w14:paraId="26AD2850"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сыныптасына немесе мұғалімге көмектескенде,</w:t>
      </w:r>
    </w:p>
    <w:p w14:paraId="5BF04EDE" w14:textId="77777777"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lastRenderedPageBreak/>
        <w:t>тапсырманы алғаш орындаған алғашқы 3 оқушыға (мысалы, тақтадан көшіріп жазу) — әрқайсысына 1 балл,</w:t>
      </w:r>
    </w:p>
    <w:p w14:paraId="4C3E5127" w14:textId="6AA31474" w:rsidR="002D0230" w:rsidRPr="00205B97" w:rsidRDefault="002D0230" w:rsidP="00205B97">
      <w:pPr>
        <w:numPr>
          <w:ilvl w:val="0"/>
          <w:numId w:val="1"/>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сондай-ақ сабақтағы жоғары белсенділік үшін.</w:t>
      </w:r>
    </w:p>
    <w:p w14:paraId="7E53E206" w14:textId="77777777" w:rsidR="002D0230" w:rsidRPr="00205B97" w:rsidRDefault="002D0230" w:rsidP="00205B97">
      <w:pPr>
        <w:spacing w:after="0" w:line="240" w:lineRule="auto"/>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Сол сияқты, оқушылар кей жағдайда баллдарынан айырылуы да мүмкін. Мысалы:</w:t>
      </w:r>
    </w:p>
    <w:p w14:paraId="73130B52"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оқулық немесе дәптерін ұмытып келгені үшін,</w:t>
      </w:r>
    </w:p>
    <w:p w14:paraId="3CA62E78"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парта үстіндегі тәртіпсіздік үшін,</w:t>
      </w:r>
    </w:p>
    <w:p w14:paraId="4E5177CD"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үй тапсырмасын орындамағаны үшін,</w:t>
      </w:r>
    </w:p>
    <w:p w14:paraId="266DD4E2"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сыныптастарына немесе мұғалімге құрметсіз қарым-қатынас көрсеткені үшін,</w:t>
      </w:r>
    </w:p>
    <w:p w14:paraId="5E8C9AAC"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тапсырманы орындаудан бас тартқаны үшін,</w:t>
      </w:r>
    </w:p>
    <w:p w14:paraId="531697A4"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шулы, тәртіпсіз мінез-құлық үшін,</w:t>
      </w:r>
    </w:p>
    <w:p w14:paraId="24C462A5" w14:textId="77777777" w:rsidR="002D0230" w:rsidRPr="00205B97" w:rsidRDefault="002D0230" w:rsidP="00205B97">
      <w:pPr>
        <w:numPr>
          <w:ilvl w:val="0"/>
          <w:numId w:val="2"/>
        </w:numPr>
        <w:spacing w:after="0" w:line="240" w:lineRule="auto"/>
        <w:ind w:left="0"/>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сабаққа кешіккені үшін.</w:t>
      </w:r>
    </w:p>
    <w:p w14:paraId="19AB9109" w14:textId="3F8DB39D" w:rsidR="00350F5B" w:rsidRPr="00205B97" w:rsidRDefault="00350F5B" w:rsidP="00205B97">
      <w:pPr>
        <w:spacing w:after="0" w:line="240" w:lineRule="auto"/>
        <w:ind w:firstLine="567"/>
        <w:jc w:val="both"/>
        <w:rPr>
          <w:rFonts w:ascii="Times New Roman" w:eastAsia="Times New Roman" w:hAnsi="Times New Roman" w:cs="Times New Roman"/>
          <w:sz w:val="28"/>
          <w:szCs w:val="28"/>
          <w:lang w:val="kk-KZ" w:eastAsia="ru-RU"/>
        </w:rPr>
      </w:pPr>
      <w:r w:rsidRPr="00205B97">
        <w:rPr>
          <w:rFonts w:ascii="Times New Roman" w:eastAsia="Times New Roman" w:hAnsi="Times New Roman" w:cs="Times New Roman"/>
          <w:sz w:val="28"/>
          <w:szCs w:val="28"/>
          <w:lang w:eastAsia="ru-RU"/>
        </w:rPr>
        <w:t xml:space="preserve">Сонымен қатар, мен балаларға бұл </w:t>
      </w:r>
      <w:r w:rsidRPr="00205B97">
        <w:rPr>
          <w:rFonts w:ascii="Times New Roman" w:eastAsia="Times New Roman" w:hAnsi="Times New Roman" w:cs="Times New Roman"/>
          <w:i/>
          <w:iCs/>
          <w:sz w:val="28"/>
          <w:szCs w:val="28"/>
          <w:lang w:eastAsia="ru-RU"/>
        </w:rPr>
        <w:t>монстриктердің</w:t>
      </w:r>
      <w:r w:rsidRPr="00205B97">
        <w:rPr>
          <w:rFonts w:ascii="Times New Roman" w:eastAsia="Times New Roman" w:hAnsi="Times New Roman" w:cs="Times New Roman"/>
          <w:sz w:val="28"/>
          <w:szCs w:val="28"/>
          <w:lang w:eastAsia="ru-RU"/>
        </w:rPr>
        <w:t xml:space="preserve"> менің телефонымда екенін көрсетемін, ұпайды дәл сол жерде беремін, ал бұл экранда бірден көрініп тұрады.</w:t>
      </w:r>
    </w:p>
    <w:p w14:paraId="65E7C50F" w14:textId="65F7B16E" w:rsidR="00350F5B" w:rsidRPr="00205B97" w:rsidRDefault="00350F5B" w:rsidP="00205B97">
      <w:pPr>
        <w:spacing w:after="0" w:line="240" w:lineRule="auto"/>
        <w:ind w:firstLine="567"/>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 xml:space="preserve">Балаларға әркім өз </w:t>
      </w:r>
      <w:r w:rsidRPr="00205B97">
        <w:rPr>
          <w:rFonts w:ascii="Times New Roman" w:eastAsia="Times New Roman" w:hAnsi="Times New Roman" w:cs="Times New Roman"/>
          <w:i/>
          <w:iCs/>
          <w:sz w:val="28"/>
          <w:szCs w:val="28"/>
          <w:lang w:eastAsia="ru-RU"/>
        </w:rPr>
        <w:t>монстригіне</w:t>
      </w:r>
      <w:r w:rsidRPr="00205B97">
        <w:rPr>
          <w:rFonts w:ascii="Times New Roman" w:eastAsia="Times New Roman" w:hAnsi="Times New Roman" w:cs="Times New Roman"/>
          <w:sz w:val="28"/>
          <w:szCs w:val="28"/>
          <w:lang w:eastAsia="ru-RU"/>
        </w:rPr>
        <w:t xml:space="preserve"> жауапты екенін, оған «қамқорлық жасау» керек екенін түсіндіру өте маңызды. Сонымен қатар</w:t>
      </w:r>
      <w:r w:rsidRPr="00205B97">
        <w:rPr>
          <w:rFonts w:ascii="Times New Roman" w:eastAsia="Times New Roman" w:hAnsi="Times New Roman" w:cs="Times New Roman"/>
          <w:sz w:val="28"/>
          <w:szCs w:val="28"/>
          <w:lang w:val="kk-KZ" w:eastAsia="ru-RU"/>
        </w:rPr>
        <w:t xml:space="preserve"> </w:t>
      </w:r>
      <w:r w:rsidRPr="00205B97">
        <w:rPr>
          <w:rFonts w:ascii="Times New Roman" w:eastAsia="Times New Roman" w:hAnsi="Times New Roman" w:cs="Times New Roman"/>
          <w:sz w:val="28"/>
          <w:szCs w:val="28"/>
          <w:lang w:eastAsia="ru-RU"/>
        </w:rPr>
        <w:t xml:space="preserve">тоқсан соңында жеңімпаздарды анықтаймыз. Ал сынып ішіндегі ең үздік үш оқушы </w:t>
      </w:r>
      <w:r w:rsidRPr="00205B97">
        <w:rPr>
          <w:rFonts w:ascii="Times New Roman" w:eastAsia="Times New Roman" w:hAnsi="Times New Roman" w:cs="Times New Roman"/>
          <w:b/>
          <w:bCs/>
          <w:sz w:val="28"/>
          <w:szCs w:val="28"/>
          <w:lang w:eastAsia="ru-RU"/>
        </w:rPr>
        <w:t>Homework pass</w:t>
      </w:r>
      <w:r w:rsidRPr="00205B97">
        <w:rPr>
          <w:rFonts w:ascii="Times New Roman" w:eastAsia="Times New Roman" w:hAnsi="Times New Roman" w:cs="Times New Roman"/>
          <w:sz w:val="28"/>
          <w:szCs w:val="28"/>
          <w:lang w:eastAsia="ru-RU"/>
        </w:rPr>
        <w:t xml:space="preserve"> алады – оны олар келешекте үй тапсырмасын орындамауға пайдалана алады.</w:t>
      </w:r>
    </w:p>
    <w:p w14:paraId="546EA5B3" w14:textId="3FE3F87D" w:rsidR="00350F5B" w:rsidRPr="00205B97" w:rsidRDefault="00350F5B" w:rsidP="00205B97">
      <w:pPr>
        <w:spacing w:after="0" w:line="240" w:lineRule="auto"/>
        <w:ind w:firstLine="567"/>
        <w:jc w:val="both"/>
        <w:rPr>
          <w:rFonts w:ascii="Times New Roman" w:eastAsia="Times New Roman" w:hAnsi="Times New Roman" w:cs="Times New Roman"/>
          <w:sz w:val="28"/>
          <w:szCs w:val="28"/>
          <w:lang w:val="kk-KZ" w:eastAsia="ru-RU"/>
        </w:rPr>
      </w:pPr>
      <w:r w:rsidRPr="00205B97">
        <w:rPr>
          <w:rFonts w:ascii="Times New Roman" w:eastAsia="Times New Roman" w:hAnsi="Times New Roman" w:cs="Times New Roman"/>
          <w:sz w:val="28"/>
          <w:szCs w:val="28"/>
          <w:lang w:eastAsia="ru-RU"/>
        </w:rPr>
        <w:t xml:space="preserve">Айта кету керек, </w:t>
      </w:r>
      <w:r w:rsidRPr="00205B97">
        <w:rPr>
          <w:rFonts w:ascii="Times New Roman" w:eastAsia="Times New Roman" w:hAnsi="Times New Roman" w:cs="Times New Roman"/>
          <w:b/>
          <w:bCs/>
          <w:sz w:val="28"/>
          <w:szCs w:val="28"/>
          <w:lang w:eastAsia="ru-RU"/>
        </w:rPr>
        <w:t>Class Dojo</w:t>
      </w:r>
      <w:r w:rsidRPr="00205B97">
        <w:rPr>
          <w:rFonts w:ascii="Times New Roman" w:eastAsia="Times New Roman" w:hAnsi="Times New Roman" w:cs="Times New Roman"/>
          <w:sz w:val="28"/>
          <w:szCs w:val="28"/>
          <w:lang w:eastAsia="ru-RU"/>
        </w:rPr>
        <w:t xml:space="preserve"> </w:t>
      </w:r>
      <w:r w:rsidRPr="00205B97">
        <w:rPr>
          <w:rFonts w:ascii="Times New Roman" w:eastAsia="Times New Roman" w:hAnsi="Times New Roman" w:cs="Times New Roman"/>
          <w:sz w:val="28"/>
          <w:szCs w:val="28"/>
          <w:lang w:val="kk-KZ" w:eastAsia="ru-RU"/>
        </w:rPr>
        <w:t xml:space="preserve">сайтында </w:t>
      </w:r>
      <w:r w:rsidRPr="00205B97">
        <w:rPr>
          <w:rFonts w:ascii="Times New Roman" w:eastAsia="Times New Roman" w:hAnsi="Times New Roman" w:cs="Times New Roman"/>
          <w:sz w:val="28"/>
          <w:szCs w:val="28"/>
          <w:lang w:eastAsia="ru-RU"/>
        </w:rPr>
        <w:t xml:space="preserve"> </w:t>
      </w:r>
      <w:r w:rsidRPr="00205B97">
        <w:rPr>
          <w:rFonts w:ascii="Times New Roman" w:eastAsia="Times New Roman" w:hAnsi="Times New Roman" w:cs="Times New Roman"/>
          <w:i/>
          <w:iCs/>
          <w:sz w:val="28"/>
          <w:szCs w:val="28"/>
          <w:lang w:eastAsia="ru-RU"/>
        </w:rPr>
        <w:t>«кездейсоқ таңдау»</w:t>
      </w:r>
      <w:r w:rsidRPr="00205B97">
        <w:rPr>
          <w:rFonts w:ascii="Times New Roman" w:eastAsia="Times New Roman" w:hAnsi="Times New Roman" w:cs="Times New Roman"/>
          <w:sz w:val="28"/>
          <w:szCs w:val="28"/>
          <w:lang w:eastAsia="ru-RU"/>
        </w:rPr>
        <w:t xml:space="preserve"> функциясы бар – Доджиктер кім жауап беретінін өздері таңдайды. Осылайша, мұғалім бір оқушыны сұрап, екіншісін атамағанда туындауы мүмкін реніштің алдын аламыз.</w:t>
      </w:r>
      <w:r w:rsidR="00205B97">
        <w:rPr>
          <w:rFonts w:ascii="Times New Roman" w:eastAsia="Times New Roman" w:hAnsi="Times New Roman" w:cs="Times New Roman"/>
          <w:sz w:val="28"/>
          <w:szCs w:val="28"/>
          <w:lang w:val="kk-KZ" w:eastAsia="ru-RU"/>
        </w:rPr>
        <w:t xml:space="preserve"> </w:t>
      </w:r>
      <w:r w:rsidRPr="00205B97">
        <w:rPr>
          <w:rFonts w:ascii="Times New Roman" w:eastAsia="Times New Roman" w:hAnsi="Times New Roman" w:cs="Times New Roman"/>
          <w:sz w:val="28"/>
          <w:szCs w:val="28"/>
          <w:lang w:val="kk-KZ" w:eastAsia="ru-RU"/>
        </w:rPr>
        <w:t xml:space="preserve">Бұдан бөлек, </w:t>
      </w:r>
      <w:r w:rsidRPr="00205B97">
        <w:rPr>
          <w:rFonts w:ascii="Times New Roman" w:eastAsia="Times New Roman" w:hAnsi="Times New Roman" w:cs="Times New Roman"/>
          <w:b/>
          <w:bCs/>
          <w:sz w:val="28"/>
          <w:szCs w:val="28"/>
          <w:lang w:val="kk-KZ" w:eastAsia="ru-RU"/>
        </w:rPr>
        <w:t>таймер</w:t>
      </w:r>
      <w:r w:rsidRPr="00205B97">
        <w:rPr>
          <w:rFonts w:ascii="Times New Roman" w:eastAsia="Times New Roman" w:hAnsi="Times New Roman" w:cs="Times New Roman"/>
          <w:sz w:val="28"/>
          <w:szCs w:val="28"/>
          <w:lang w:val="kk-KZ" w:eastAsia="ru-RU"/>
        </w:rPr>
        <w:t xml:space="preserve"> функциясы да бар – балалар экраннан уақытты және кері санақты көріп отырады (бұл да реттеуші дағдыларды дамытады).</w:t>
      </w:r>
    </w:p>
    <w:p w14:paraId="1B12BC67" w14:textId="63941AE2" w:rsidR="004266D4" w:rsidRPr="00205B97" w:rsidRDefault="004266D4" w:rsidP="00205B97">
      <w:pPr>
        <w:spacing w:after="0" w:line="240" w:lineRule="auto"/>
        <w:ind w:firstLine="567"/>
        <w:jc w:val="both"/>
        <w:rPr>
          <w:rFonts w:ascii="Times New Roman" w:eastAsia="Times New Roman" w:hAnsi="Times New Roman" w:cs="Times New Roman"/>
          <w:sz w:val="28"/>
          <w:szCs w:val="28"/>
          <w:lang w:eastAsia="ru-RU"/>
        </w:rPr>
      </w:pPr>
      <w:r w:rsidRPr="00205B97">
        <w:rPr>
          <w:rFonts w:ascii="Times New Roman" w:eastAsia="Times New Roman" w:hAnsi="Times New Roman" w:cs="Times New Roman"/>
          <w:sz w:val="28"/>
          <w:szCs w:val="28"/>
          <w:lang w:eastAsia="ru-RU"/>
        </w:rPr>
        <w:t xml:space="preserve">Жоғарыда аталған </w:t>
      </w:r>
      <w:r w:rsidRPr="00205B97">
        <w:rPr>
          <w:rFonts w:ascii="Times New Roman" w:eastAsia="Times New Roman" w:hAnsi="Times New Roman" w:cs="Times New Roman"/>
          <w:b/>
          <w:bCs/>
          <w:sz w:val="28"/>
          <w:szCs w:val="28"/>
          <w:lang w:eastAsia="ru-RU"/>
        </w:rPr>
        <w:t>Class Dojo</w:t>
      </w:r>
      <w:r w:rsidRPr="00205B97">
        <w:rPr>
          <w:rFonts w:ascii="Times New Roman" w:eastAsia="Times New Roman" w:hAnsi="Times New Roman" w:cs="Times New Roman"/>
          <w:sz w:val="28"/>
          <w:szCs w:val="28"/>
          <w:lang w:eastAsia="ru-RU"/>
        </w:rPr>
        <w:t xml:space="preserve"> қолдану әдістері арқасында  оқушылар менің ағылшын тілі сабақтарыма қуана қатысады. </w:t>
      </w:r>
      <w:r w:rsidRPr="00205B97">
        <w:rPr>
          <w:rFonts w:ascii="Times New Roman" w:eastAsia="Times New Roman" w:hAnsi="Times New Roman" w:cs="Times New Roman"/>
          <w:b/>
          <w:bCs/>
          <w:sz w:val="28"/>
          <w:szCs w:val="28"/>
          <w:lang w:eastAsia="ru-RU"/>
        </w:rPr>
        <w:t>Class Dojo</w:t>
      </w:r>
      <w:r w:rsidRPr="00205B97">
        <w:rPr>
          <w:rFonts w:ascii="Times New Roman" w:eastAsia="Times New Roman" w:hAnsi="Times New Roman" w:cs="Times New Roman"/>
          <w:sz w:val="28"/>
          <w:szCs w:val="28"/>
          <w:lang w:eastAsia="ru-RU"/>
        </w:rPr>
        <w:t xml:space="preserve">-ны қолдану тәжірибемде мен бірде-бір рет сыныптасыңнан ұпай сұраудан немесе сол сұраққа жауап беруден бас тартқан оқушыны көрген жоқпын. Тәртіп мәселелері де оңай және жылдам шешіледі, өйткені ережелер сабақтың басынан-ақ орнатылған, және бүкіл сынып (сондай-ақ, </w:t>
      </w:r>
      <w:r w:rsidRPr="00205B97">
        <w:rPr>
          <w:rFonts w:ascii="Times New Roman" w:eastAsia="Times New Roman" w:hAnsi="Times New Roman" w:cs="Times New Roman"/>
          <w:b/>
          <w:bCs/>
          <w:sz w:val="28"/>
          <w:szCs w:val="28"/>
          <w:lang w:eastAsia="ru-RU"/>
        </w:rPr>
        <w:t>Доджиктер</w:t>
      </w:r>
      <w:r w:rsidRPr="00205B97">
        <w:rPr>
          <w:rFonts w:ascii="Times New Roman" w:eastAsia="Times New Roman" w:hAnsi="Times New Roman" w:cs="Times New Roman"/>
          <w:sz w:val="28"/>
          <w:szCs w:val="28"/>
          <w:lang w:eastAsia="ru-RU"/>
        </w:rPr>
        <w:t xml:space="preserve">) олардың орындалуын қатаң қадағалайды. Ұпайлар берілетін және алынатын критерийлер бәріне түсінікті және көрініп тұрады. Мұғалім </w:t>
      </w:r>
      <w:r w:rsidRPr="00205B97">
        <w:rPr>
          <w:rFonts w:ascii="Times New Roman" w:eastAsia="Times New Roman" w:hAnsi="Times New Roman" w:cs="Times New Roman"/>
          <w:b/>
          <w:bCs/>
          <w:sz w:val="28"/>
          <w:szCs w:val="28"/>
          <w:lang w:eastAsia="ru-RU"/>
        </w:rPr>
        <w:t>Доджиктер</w:t>
      </w:r>
      <w:r w:rsidRPr="00205B97">
        <w:rPr>
          <w:rFonts w:ascii="Times New Roman" w:eastAsia="Times New Roman" w:hAnsi="Times New Roman" w:cs="Times New Roman"/>
          <w:sz w:val="28"/>
          <w:szCs w:val="28"/>
          <w:lang w:eastAsia="ru-RU"/>
        </w:rPr>
        <w:t xml:space="preserve"> мен оқушылар арасындағы объективті делдал рөлін атқарады, осылайша жеке оқушыларға қатысты әділетсіздік туралы сұрақтар өздігінен шешіледі.</w:t>
      </w:r>
    </w:p>
    <w:p w14:paraId="38D2756A" w14:textId="3A306374" w:rsidR="004266D4" w:rsidRPr="00205B97" w:rsidRDefault="00285773" w:rsidP="00205B97">
      <w:pPr>
        <w:spacing w:after="0" w:line="240" w:lineRule="auto"/>
        <w:ind w:firstLine="567"/>
        <w:jc w:val="both"/>
        <w:rPr>
          <w:rFonts w:ascii="Times New Roman" w:eastAsia="Times New Roman" w:hAnsi="Times New Roman" w:cs="Times New Roman"/>
          <w:sz w:val="28"/>
          <w:szCs w:val="28"/>
          <w:lang w:val="kk-KZ" w:eastAsia="ru-RU"/>
        </w:rPr>
      </w:pPr>
      <w:r w:rsidRPr="00205B97">
        <w:rPr>
          <w:rFonts w:ascii="Times New Roman" w:hAnsi="Times New Roman" w:cs="Times New Roman"/>
          <w:sz w:val="28"/>
          <w:szCs w:val="28"/>
        </w:rPr>
        <w:t xml:space="preserve">ClassDojo — мұғалімдерге оқушылардың тәртібін басқаруға, оқу процесін ұйымдастыруға және оларды мотивациялауға арналған тиімді құрал. Оны дұрыс пайдалану арқылы мұғалімдер оқушылардың белсенділігін, тәртібін және білім сапасын арттыра алады. </w:t>
      </w:r>
      <w:r w:rsidR="004266D4" w:rsidRPr="00205B97">
        <w:rPr>
          <w:rFonts w:ascii="Times New Roman" w:eastAsia="Times New Roman" w:hAnsi="Times New Roman" w:cs="Times New Roman"/>
          <w:sz w:val="28"/>
          <w:szCs w:val="28"/>
          <w:lang w:val="kk-KZ" w:eastAsia="ru-RU"/>
        </w:rPr>
        <w:t xml:space="preserve">Осылайша, </w:t>
      </w:r>
      <w:r w:rsidR="004266D4" w:rsidRPr="00205B97">
        <w:rPr>
          <w:rFonts w:ascii="Times New Roman" w:eastAsia="Times New Roman" w:hAnsi="Times New Roman" w:cs="Times New Roman"/>
          <w:b/>
          <w:bCs/>
          <w:sz w:val="28"/>
          <w:szCs w:val="28"/>
          <w:lang w:val="kk-KZ" w:eastAsia="ru-RU"/>
        </w:rPr>
        <w:t>Class Dojo</w:t>
      </w:r>
      <w:r w:rsidR="004266D4" w:rsidRPr="00205B97">
        <w:rPr>
          <w:rFonts w:ascii="Times New Roman" w:eastAsia="Times New Roman" w:hAnsi="Times New Roman" w:cs="Times New Roman"/>
          <w:sz w:val="28"/>
          <w:szCs w:val="28"/>
          <w:lang w:val="kk-KZ" w:eastAsia="ru-RU"/>
        </w:rPr>
        <w:t xml:space="preserve"> маған </w:t>
      </w:r>
      <w:r w:rsidR="004266D4" w:rsidRPr="00205B97">
        <w:rPr>
          <w:rFonts w:ascii="Times New Roman" w:eastAsia="Times New Roman" w:hAnsi="Times New Roman" w:cs="Times New Roman"/>
          <w:b/>
          <w:bCs/>
          <w:sz w:val="28"/>
          <w:szCs w:val="28"/>
          <w:lang w:val="kk-KZ" w:eastAsia="ru-RU"/>
        </w:rPr>
        <w:t>білім беру</w:t>
      </w:r>
      <w:r w:rsidR="004266D4" w:rsidRPr="00205B97">
        <w:rPr>
          <w:rFonts w:ascii="Times New Roman" w:eastAsia="Times New Roman" w:hAnsi="Times New Roman" w:cs="Times New Roman"/>
          <w:sz w:val="28"/>
          <w:szCs w:val="28"/>
          <w:lang w:val="kk-KZ" w:eastAsia="ru-RU"/>
        </w:rPr>
        <w:t xml:space="preserve"> және </w:t>
      </w:r>
      <w:r w:rsidR="004266D4" w:rsidRPr="00205B97">
        <w:rPr>
          <w:rFonts w:ascii="Times New Roman" w:eastAsia="Times New Roman" w:hAnsi="Times New Roman" w:cs="Times New Roman"/>
          <w:b/>
          <w:bCs/>
          <w:sz w:val="28"/>
          <w:szCs w:val="28"/>
          <w:lang w:val="kk-KZ" w:eastAsia="ru-RU"/>
        </w:rPr>
        <w:t>тәрбиелеу</w:t>
      </w:r>
      <w:r w:rsidR="004266D4" w:rsidRPr="00205B97">
        <w:rPr>
          <w:rFonts w:ascii="Times New Roman" w:eastAsia="Times New Roman" w:hAnsi="Times New Roman" w:cs="Times New Roman"/>
          <w:sz w:val="28"/>
          <w:szCs w:val="28"/>
          <w:lang w:val="kk-KZ" w:eastAsia="ru-RU"/>
        </w:rPr>
        <w:t xml:space="preserve"> нәтижелеріне қол жеткізуге көмектеседі.</w:t>
      </w:r>
    </w:p>
    <w:p w14:paraId="60C15C2C" w14:textId="77777777" w:rsidR="00350F5B" w:rsidRPr="00285773" w:rsidRDefault="00350F5B">
      <w:pPr>
        <w:rPr>
          <w:lang w:val="kk-KZ"/>
        </w:rPr>
      </w:pPr>
    </w:p>
    <w:sectPr w:rsidR="00350F5B" w:rsidRPr="00285773" w:rsidSect="00205B97">
      <w:pgSz w:w="11906" w:h="16838"/>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77DBF"/>
    <w:multiLevelType w:val="multilevel"/>
    <w:tmpl w:val="95CE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85A26"/>
    <w:multiLevelType w:val="multilevel"/>
    <w:tmpl w:val="55FA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830414">
    <w:abstractNumId w:val="1"/>
  </w:num>
  <w:num w:numId="2" w16cid:durableId="6026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3E"/>
    <w:rsid w:val="0020065E"/>
    <w:rsid w:val="00205B97"/>
    <w:rsid w:val="00281C9C"/>
    <w:rsid w:val="00285773"/>
    <w:rsid w:val="002D0230"/>
    <w:rsid w:val="00350F5B"/>
    <w:rsid w:val="004266D4"/>
    <w:rsid w:val="0053497D"/>
    <w:rsid w:val="00582E95"/>
    <w:rsid w:val="005926C4"/>
    <w:rsid w:val="007908DB"/>
    <w:rsid w:val="00BF7D3F"/>
    <w:rsid w:val="00EF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CF3"/>
  <w15:chartTrackingRefBased/>
  <w15:docId w15:val="{29BC9E45-F74F-44AD-91F4-ACD547BC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5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6974">
      <w:bodyDiv w:val="1"/>
      <w:marLeft w:val="0"/>
      <w:marRight w:val="0"/>
      <w:marTop w:val="0"/>
      <w:marBottom w:val="0"/>
      <w:divBdr>
        <w:top w:val="none" w:sz="0" w:space="0" w:color="auto"/>
        <w:left w:val="none" w:sz="0" w:space="0" w:color="auto"/>
        <w:bottom w:val="none" w:sz="0" w:space="0" w:color="auto"/>
        <w:right w:val="none" w:sz="0" w:space="0" w:color="auto"/>
      </w:divBdr>
    </w:div>
    <w:div w:id="341401124">
      <w:bodyDiv w:val="1"/>
      <w:marLeft w:val="0"/>
      <w:marRight w:val="0"/>
      <w:marTop w:val="0"/>
      <w:marBottom w:val="0"/>
      <w:divBdr>
        <w:top w:val="none" w:sz="0" w:space="0" w:color="auto"/>
        <w:left w:val="none" w:sz="0" w:space="0" w:color="auto"/>
        <w:bottom w:val="none" w:sz="0" w:space="0" w:color="auto"/>
        <w:right w:val="none" w:sz="0" w:space="0" w:color="auto"/>
      </w:divBdr>
    </w:div>
    <w:div w:id="381633385">
      <w:bodyDiv w:val="1"/>
      <w:marLeft w:val="0"/>
      <w:marRight w:val="0"/>
      <w:marTop w:val="0"/>
      <w:marBottom w:val="0"/>
      <w:divBdr>
        <w:top w:val="none" w:sz="0" w:space="0" w:color="auto"/>
        <w:left w:val="none" w:sz="0" w:space="0" w:color="auto"/>
        <w:bottom w:val="none" w:sz="0" w:space="0" w:color="auto"/>
        <w:right w:val="none" w:sz="0" w:space="0" w:color="auto"/>
      </w:divBdr>
    </w:div>
    <w:div w:id="744766433">
      <w:bodyDiv w:val="1"/>
      <w:marLeft w:val="0"/>
      <w:marRight w:val="0"/>
      <w:marTop w:val="0"/>
      <w:marBottom w:val="0"/>
      <w:divBdr>
        <w:top w:val="none" w:sz="0" w:space="0" w:color="auto"/>
        <w:left w:val="none" w:sz="0" w:space="0" w:color="auto"/>
        <w:bottom w:val="none" w:sz="0" w:space="0" w:color="auto"/>
        <w:right w:val="none" w:sz="0" w:space="0" w:color="auto"/>
      </w:divBdr>
    </w:div>
    <w:div w:id="927038506">
      <w:bodyDiv w:val="1"/>
      <w:marLeft w:val="0"/>
      <w:marRight w:val="0"/>
      <w:marTop w:val="0"/>
      <w:marBottom w:val="0"/>
      <w:divBdr>
        <w:top w:val="none" w:sz="0" w:space="0" w:color="auto"/>
        <w:left w:val="none" w:sz="0" w:space="0" w:color="auto"/>
        <w:bottom w:val="none" w:sz="0" w:space="0" w:color="auto"/>
        <w:right w:val="none" w:sz="0" w:space="0" w:color="auto"/>
      </w:divBdr>
    </w:div>
    <w:div w:id="1196885925">
      <w:bodyDiv w:val="1"/>
      <w:marLeft w:val="0"/>
      <w:marRight w:val="0"/>
      <w:marTop w:val="0"/>
      <w:marBottom w:val="0"/>
      <w:divBdr>
        <w:top w:val="none" w:sz="0" w:space="0" w:color="auto"/>
        <w:left w:val="none" w:sz="0" w:space="0" w:color="auto"/>
        <w:bottom w:val="none" w:sz="0" w:space="0" w:color="auto"/>
        <w:right w:val="none" w:sz="0" w:space="0" w:color="auto"/>
      </w:divBdr>
    </w:div>
    <w:div w:id="1538661848">
      <w:bodyDiv w:val="1"/>
      <w:marLeft w:val="0"/>
      <w:marRight w:val="0"/>
      <w:marTop w:val="0"/>
      <w:marBottom w:val="0"/>
      <w:divBdr>
        <w:top w:val="none" w:sz="0" w:space="0" w:color="auto"/>
        <w:left w:val="none" w:sz="0" w:space="0" w:color="auto"/>
        <w:bottom w:val="none" w:sz="0" w:space="0" w:color="auto"/>
        <w:right w:val="none" w:sz="0" w:space="0" w:color="auto"/>
      </w:divBdr>
    </w:div>
    <w:div w:id="18858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ch.classdoj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kairat.tanirbergenov@mail.ru</dc:creator>
  <cp:keywords/>
  <dc:description/>
  <cp:lastModifiedBy>qazcomp.kz</cp:lastModifiedBy>
  <cp:revision>9</cp:revision>
  <dcterms:created xsi:type="dcterms:W3CDTF">2025-05-09T07:21:00Z</dcterms:created>
  <dcterms:modified xsi:type="dcterms:W3CDTF">2025-05-12T17:06:00Z</dcterms:modified>
</cp:coreProperties>
</file>